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F06" w:rsidRPr="00844F06" w:rsidRDefault="00844F06" w:rsidP="00844F06">
      <w:pPr>
        <w:spacing w:before="161" w:after="16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844F06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Постановление Правительства РФ от 4 октября 2013 г. N 880 "Об утверждении Положения о федеральном государственном контроле (надзоре) в области транспортной безопасности" (с изменениями и дополнениями)</w:t>
      </w:r>
    </w:p>
    <w:p w:rsidR="00844F06" w:rsidRPr="00844F06" w:rsidRDefault="00844F06" w:rsidP="00844F0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844F0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Развернуть</w:t>
      </w:r>
    </w:p>
    <w:p w:rsidR="00844F06" w:rsidRPr="00844F06" w:rsidRDefault="00844F06" w:rsidP="00844F06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hyperlink r:id="rId6" w:history="1">
        <w:r w:rsidRPr="00844F06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Приложение. Соотнесение группы тяжести потенциальных негативных последствий возможного несоблюдения субъектами надзора обязательных требований и группы вероятности наступления потенциальных негативных последствий возможного несоблюдения ими обязательных требований</w:t>
        </w:r>
      </w:hyperlink>
    </w:p>
    <w:p w:rsidR="00844F06" w:rsidRPr="00844F06" w:rsidRDefault="00844F06" w:rsidP="00844F06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844F06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 wp14:anchorId="062677D2" wp14:editId="0CCF5C94">
            <wp:extent cx="57150" cy="76200"/>
            <wp:effectExtent l="0" t="0" r="0" b="0"/>
            <wp:docPr id="1" name="open_img2" descr="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en_img2" descr="–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4F0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  <w:hyperlink r:id="rId8" w:history="1">
        <w:r w:rsidRPr="00844F06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Приложение. Критерии отнесения деятельности в области транспортной безопасности к определенной категории риска</w:t>
        </w:r>
      </w:hyperlink>
    </w:p>
    <w:p w:rsidR="00844F06" w:rsidRPr="00844F06" w:rsidRDefault="00844F06" w:rsidP="00844F06">
      <w:pPr>
        <w:numPr>
          <w:ilvl w:val="1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hyperlink r:id="rId9" w:history="1">
        <w:r w:rsidRPr="00844F06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Приложение. Соотнесение группы тяжести потенциальных негативных последствий возможного несоблюдения субъектами надзора обязательных требований и группы вероятности наступления потенциальных негативных последствий возможного несоблюдения ими обязательных требований</w:t>
        </w:r>
      </w:hyperlink>
    </w:p>
    <w:p w:rsidR="00844F06" w:rsidRPr="00844F06" w:rsidRDefault="00844F06" w:rsidP="00844F0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bookmarkStart w:id="0" w:name="text"/>
      <w:bookmarkEnd w:id="0"/>
      <w:r w:rsidRPr="00844F0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Постановление Правительства РФ от 4 октября 2013 г. N 880</w:t>
      </w:r>
      <w:r w:rsidRPr="00844F0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"Об утверждении Положения о федеральном государственном контроле (надзоре) в области транспортной безопасности"</w:t>
      </w:r>
    </w:p>
    <w:p w:rsidR="00844F06" w:rsidRPr="00844F06" w:rsidRDefault="00844F06" w:rsidP="00844F06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44F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 изменениями и дополнениями от:</w:t>
      </w:r>
    </w:p>
    <w:p w:rsidR="00844F06" w:rsidRPr="00844F06" w:rsidRDefault="00844F06" w:rsidP="00844F0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844F0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23 августа 2014 г., 29 мая, 19 декабря 2017 г., 17 февраля 2018 г.</w:t>
      </w:r>
    </w:p>
    <w:p w:rsidR="00844F06" w:rsidRPr="00844F06" w:rsidRDefault="00844F06" w:rsidP="00844F0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844F0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844F06" w:rsidRPr="00844F06" w:rsidRDefault="00844F06" w:rsidP="00844F0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844F0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 соответствии со </w:t>
      </w:r>
      <w:hyperlink r:id="rId10" w:anchor="block_111" w:history="1">
        <w:r w:rsidRPr="00844F06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статьей 11.1</w:t>
        </w:r>
      </w:hyperlink>
      <w:r w:rsidRPr="00844F0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Федерального закона "О транспортной безопасности" Правительство Российской Федерации постановляет:</w:t>
      </w:r>
    </w:p>
    <w:p w:rsidR="00844F06" w:rsidRPr="00844F06" w:rsidRDefault="00844F06" w:rsidP="00844F0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844F0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1. Утвердить прилагаемое </w:t>
      </w:r>
      <w:hyperlink r:id="rId11" w:anchor="block_1000" w:history="1">
        <w:r w:rsidRPr="00844F06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Положение</w:t>
        </w:r>
      </w:hyperlink>
      <w:r w:rsidRPr="00844F0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о федеральном государственном контроле (надзоре) в области транспортной безопасности.</w:t>
      </w:r>
    </w:p>
    <w:p w:rsidR="00844F06" w:rsidRPr="00844F06" w:rsidRDefault="00844F06" w:rsidP="00844F0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844F0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 Министерству транспорта Российской Федерации по согласованию с Министерством внутренних дел Российской Федерации, Федеральной службой безопасности Российской Федерации и Министерством экономического развития Российской Федерации в течение 6 месяцев со дня принятия настоящего постановления утвердить:</w:t>
      </w:r>
    </w:p>
    <w:p w:rsidR="00844F06" w:rsidRPr="00844F06" w:rsidRDefault="00844F06" w:rsidP="00844F0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hyperlink r:id="rId12" w:anchor="block_1000" w:history="1">
        <w:r w:rsidRPr="00844F06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перечень</w:t>
        </w:r>
      </w:hyperlink>
      <w:r w:rsidRPr="00844F0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отнесенных к первой категории объектов транспортной инфраструктуры и транспортных средств, на которых осуществляется дистанционное наблюдение за исполнением требований в области транспортной безопасности с применением аудио- и видеосистем, предусмотренный </w:t>
      </w:r>
      <w:hyperlink r:id="rId13" w:anchor="block_1008" w:history="1">
        <w:r w:rsidRPr="00844F06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пунктом 8</w:t>
        </w:r>
      </w:hyperlink>
      <w:r w:rsidRPr="00844F0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Положения, утвержденного настоящим постановлением;</w:t>
      </w:r>
    </w:p>
    <w:p w:rsidR="00844F06" w:rsidRPr="00844F06" w:rsidRDefault="00844F06" w:rsidP="00844F0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844F0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абзац третий </w:t>
      </w:r>
      <w:hyperlink r:id="rId14" w:anchor="block_1001" w:history="1">
        <w:r w:rsidRPr="00844F06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утратил силу</w:t>
        </w:r>
      </w:hyperlink>
      <w:r w:rsidRPr="00844F0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.</w:t>
      </w:r>
    </w:p>
    <w:p w:rsidR="00844F06" w:rsidRPr="00844F06" w:rsidRDefault="00844F06" w:rsidP="00844F06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844F06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См. текст </w:t>
      </w:r>
      <w:hyperlink r:id="rId15" w:anchor="block_23" w:history="1">
        <w:r w:rsidRPr="00844F06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абзаца третьего пункта 2</w:t>
        </w:r>
      </w:hyperlink>
    </w:p>
    <w:p w:rsidR="00844F06" w:rsidRPr="00844F06" w:rsidRDefault="00844F06" w:rsidP="00844F0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844F0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844F06" w:rsidRPr="00844F06" w:rsidTr="00844F06">
        <w:tc>
          <w:tcPr>
            <w:tcW w:w="3300" w:type="pct"/>
            <w:vAlign w:val="bottom"/>
            <w:hideMark/>
          </w:tcPr>
          <w:p w:rsidR="00844F06" w:rsidRPr="00844F06" w:rsidRDefault="00844F06" w:rsidP="00844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Правительства</w:t>
            </w:r>
            <w:r w:rsidRPr="00844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1650" w:type="pct"/>
            <w:vAlign w:val="bottom"/>
            <w:hideMark/>
          </w:tcPr>
          <w:p w:rsidR="00844F06" w:rsidRPr="00844F06" w:rsidRDefault="00844F06" w:rsidP="00844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 Медведев</w:t>
            </w:r>
          </w:p>
        </w:tc>
      </w:tr>
    </w:tbl>
    <w:p w:rsidR="00844F06" w:rsidRPr="00844F06" w:rsidRDefault="00844F06" w:rsidP="00844F0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844F0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844F06" w:rsidRPr="00844F06" w:rsidRDefault="00844F06" w:rsidP="00844F0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844F0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Москва</w:t>
      </w:r>
    </w:p>
    <w:p w:rsidR="00844F06" w:rsidRPr="00844F06" w:rsidRDefault="00844F06" w:rsidP="00844F0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844F0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 октября 2013 г. N 880</w:t>
      </w:r>
    </w:p>
    <w:p w:rsidR="00844F06" w:rsidRPr="00844F06" w:rsidRDefault="00844F06" w:rsidP="00844F0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844F0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844F06" w:rsidRPr="00844F06" w:rsidRDefault="00844F06" w:rsidP="00844F0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844F0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Положение</w:t>
      </w:r>
      <w:r w:rsidRPr="00844F0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о федеральном государственном контроле (надзоре) в области транспортной безопасности</w:t>
      </w:r>
      <w:r w:rsidRPr="00844F0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(утв. </w:t>
      </w:r>
      <w:hyperlink r:id="rId16" w:history="1">
        <w:r w:rsidRPr="00844F06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постановлением</w:t>
        </w:r>
      </w:hyperlink>
      <w:r w:rsidRPr="00844F0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Правительства РФ от 4 октября 2013 г. N 880)</w:t>
      </w:r>
    </w:p>
    <w:p w:rsidR="00844F06" w:rsidRPr="00844F06" w:rsidRDefault="00844F06" w:rsidP="00844F06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44F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 изменениями и дополнениями от:</w:t>
      </w:r>
    </w:p>
    <w:p w:rsidR="00844F06" w:rsidRPr="00844F06" w:rsidRDefault="00844F06" w:rsidP="00844F0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844F0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23 августа 2014 г., 29 мая, 19 декабря 2017 г., 17 февраля 2018 г.</w:t>
      </w:r>
    </w:p>
    <w:p w:rsidR="00844F06" w:rsidRPr="00844F06" w:rsidRDefault="00844F06" w:rsidP="00844F0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844F0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844F06" w:rsidRPr="00844F06" w:rsidRDefault="00844F06" w:rsidP="00844F06">
      <w:pPr>
        <w:shd w:val="clear" w:color="auto" w:fill="F0E9D3"/>
        <w:spacing w:after="0"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844F06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Пункт 1 изменен с 1 марта 2018 г. - </w:t>
      </w:r>
      <w:hyperlink r:id="rId17" w:anchor="block_1021" w:history="1">
        <w:r w:rsidRPr="00844F06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Постановление</w:t>
        </w:r>
      </w:hyperlink>
      <w:r w:rsidRPr="00844F06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Правительства РФ от 17 февраля 2018 г. N 173</w:t>
      </w:r>
    </w:p>
    <w:p w:rsidR="00844F06" w:rsidRPr="00844F06" w:rsidRDefault="00844F06" w:rsidP="00844F06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hyperlink r:id="rId18" w:anchor="block_1001" w:history="1">
        <w:r w:rsidRPr="00844F06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844F06" w:rsidRPr="00844F06" w:rsidRDefault="00844F06" w:rsidP="00844F0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844F0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1. Настоящее Положение устанавливает порядок осуществления федерального государственного контроля (надзора) в области транспортной безопасности, направленного на предупреждение, выявление и пресечение нарушений субъектами транспортной инфраструктуры, перевозчиками, застройщиками объектов транспортной инфраструктуры (далее - субъекты надзора) обязательных требований, установленных в соответствии с федеральными законами и иными нормативными правовыми актами Российской Федерации в области транспортной безопасности (далее соответственно - федеральный государственный контроль (надзор), требования в области транспортной безопасности).</w:t>
      </w:r>
    </w:p>
    <w:p w:rsidR="00844F06" w:rsidRPr="00844F06" w:rsidRDefault="00844F06" w:rsidP="00844F0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844F0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 Уполномоченным федеральным органом исполнительной власти по осуществлению федерального государственного контроля (надзора) является Федеральная служба по надзору в сфере транспорта и ее территориальные органы.</w:t>
      </w:r>
    </w:p>
    <w:p w:rsidR="00844F06" w:rsidRPr="00844F06" w:rsidRDefault="00844F06" w:rsidP="00844F0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844F0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Федеральный государственный контроль (надзор) осуществляется государственными транспортными инспекторами - должностными лицами Федеральной службы по надзору в сфере транспорта и ее территориальных органов (далее - государственный транспортный инспектор).</w:t>
      </w:r>
    </w:p>
    <w:p w:rsidR="00844F06" w:rsidRPr="00844F06" w:rsidRDefault="00844F06" w:rsidP="00844F06">
      <w:pPr>
        <w:shd w:val="clear" w:color="auto" w:fill="F0E9D3"/>
        <w:spacing w:after="0"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844F06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Пункт 3 изменен с 1 марта 2018 г. - </w:t>
      </w:r>
      <w:hyperlink r:id="rId19" w:anchor="block_1022" w:history="1">
        <w:r w:rsidRPr="00844F06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Постановление</w:t>
        </w:r>
      </w:hyperlink>
      <w:r w:rsidRPr="00844F06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Правительства РФ от 17 февраля 2018 г. N 173</w:t>
      </w:r>
    </w:p>
    <w:p w:rsidR="00844F06" w:rsidRPr="00844F06" w:rsidRDefault="00844F06" w:rsidP="00844F06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hyperlink r:id="rId20" w:anchor="block_1003" w:history="1">
        <w:r w:rsidRPr="00844F06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844F06" w:rsidRPr="00844F06" w:rsidRDefault="00844F06" w:rsidP="00844F0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844F0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3. Предметом осуществления федерального государственного контроля (надзора) является исполнение субъектами надзора в процессе осуществления их деятельности требований в области транспортной безопасности.</w:t>
      </w:r>
    </w:p>
    <w:p w:rsidR="00844F06" w:rsidRPr="00844F06" w:rsidRDefault="00844F06" w:rsidP="00844F0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844F0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4. К отношениям, связанным с осуществлением федерального государственного контроля (надзора), организацией и проведением проверок юридических лиц и индивидуальных предпринимателей, применяются положения </w:t>
      </w:r>
      <w:hyperlink r:id="rId21" w:anchor="block_10411" w:history="1">
        <w:r w:rsidRPr="00844F06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Федерального закона</w:t>
        </w:r>
      </w:hyperlink>
      <w:r w:rsidRPr="00844F0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"О защите прав юридических лиц и индивидуальных предпринимателей при осуществлении государственного контроля (надзора) и муниципального контроля" с учетом особенностей организации и проведения проверок, установленных </w:t>
      </w:r>
      <w:hyperlink r:id="rId22" w:anchor="block_1113" w:history="1">
        <w:r w:rsidRPr="00844F06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частями 3-6 статьи 11.1</w:t>
        </w:r>
      </w:hyperlink>
      <w:r w:rsidRPr="00844F0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Федерального закона "О транспортной безопасности".</w:t>
      </w:r>
    </w:p>
    <w:p w:rsidR="00844F06" w:rsidRPr="00844F06" w:rsidRDefault="00844F06" w:rsidP="00844F06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844F06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Положение дополнено пунктом 4.1 с 1 марта 2018 г. - </w:t>
      </w:r>
      <w:hyperlink r:id="rId23" w:anchor="block_1023" w:history="1">
        <w:r w:rsidRPr="00844F06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Постановление</w:t>
        </w:r>
      </w:hyperlink>
      <w:r w:rsidRPr="00844F06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Правительства РФ от 17 февраля 2018 г. N 173</w:t>
      </w:r>
    </w:p>
    <w:p w:rsidR="00844F06" w:rsidRPr="00844F06" w:rsidRDefault="00844F06" w:rsidP="00844F0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844F0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4.1. Федеральный государственный контроль (надзор) осуществляется с применением риск-ориентированного подхода в порядке, установленном настоящим Положением.</w:t>
      </w:r>
    </w:p>
    <w:p w:rsidR="00844F06" w:rsidRPr="00844F06" w:rsidRDefault="00844F06" w:rsidP="00844F06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844F06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Положение дополнено пунктом 4.2 с 1 марта 2018 г. - </w:t>
      </w:r>
      <w:hyperlink r:id="rId24" w:anchor="block_1023" w:history="1">
        <w:r w:rsidRPr="00844F06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Постановление</w:t>
        </w:r>
      </w:hyperlink>
      <w:r w:rsidRPr="00844F06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Правительства РФ от 17 февраля 2018 г. N 173</w:t>
      </w:r>
    </w:p>
    <w:p w:rsidR="00844F06" w:rsidRPr="00844F06" w:rsidRDefault="00844F06" w:rsidP="00844F0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844F0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4.2. В целях применения риск-ориентированного подхода при осуществлении федерального государственного контроля (надзора) деятельность субъектов надзора подлежит отнесению к одной из категорий риска в соответствии с </w:t>
      </w:r>
      <w:hyperlink r:id="rId25" w:anchor="block_1000" w:history="1">
        <w:r w:rsidRPr="00844F06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Правилами</w:t>
        </w:r>
      </w:hyperlink>
      <w:r w:rsidRPr="00844F0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отнесения деятельности юридических лиц и индивидуальных предпринимателей и (или) используемых ими производственных объектов к определенной категории риска или определенному классу (категории) опасности, утвержденными </w:t>
      </w:r>
      <w:hyperlink r:id="rId26" w:history="1">
        <w:r w:rsidRPr="00844F06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постановлением</w:t>
        </w:r>
      </w:hyperlink>
      <w:r w:rsidRPr="00844F0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Правительства Российской Федерации от 17 августа 2016 г. N 806 "О применении риск-ориентированного подхода при организации отдельных видов государственного контроля (надзора) и внесении изменений в некоторые акты Правительства Российской Федерации".</w:t>
      </w:r>
    </w:p>
    <w:p w:rsidR="00844F06" w:rsidRPr="00844F06" w:rsidRDefault="00844F06" w:rsidP="00844F06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844F06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Положение дополнено пунктом 4.3 с 1 марта 2018 г. - </w:t>
      </w:r>
      <w:hyperlink r:id="rId27" w:anchor="block_1023" w:history="1">
        <w:r w:rsidRPr="00844F06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Постановление</w:t>
        </w:r>
      </w:hyperlink>
      <w:r w:rsidRPr="00844F06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Правительства РФ от 17 февраля 2018 г. N 173</w:t>
      </w:r>
    </w:p>
    <w:p w:rsidR="00844F06" w:rsidRPr="00844F06" w:rsidRDefault="00844F06" w:rsidP="00844F0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844F0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4.3. Отнесение деятельности субъектов надзора к категориям риска осуществляется решением руководителя территориального органа Федеральной службы по надзору в сфере транспорта либо лица, исполняющего его обязанности, по месту нахождения субъекта надзора в соответствии с критериями отнесения деятельности в области транспортной безопасности к определенной категории риска согласно </w:t>
      </w:r>
      <w:hyperlink r:id="rId28" w:anchor="block_10000" w:history="1">
        <w:r w:rsidRPr="00844F06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приложению</w:t>
        </w:r>
      </w:hyperlink>
      <w:r w:rsidRPr="00844F0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.</w:t>
      </w:r>
    </w:p>
    <w:p w:rsidR="00844F06" w:rsidRPr="00844F06" w:rsidRDefault="00844F06" w:rsidP="00844F0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844F0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 случае если субъект надзора осуществляет деятельность, подлежащую федеральному государственному контролю (надзору) несколькими территориальными органами Федеральной службы по надзору в сфере транспорта, решение об отнесении его деятельности к категориям риска принимается решением руководителя Федеральной службы по надзору в сфере транспорта либо лица, исполняющего его обязанности, в соответствии с критериями отнесения деятельности в области транспортной безопасности к определенной категории риска, предусмотренными </w:t>
      </w:r>
      <w:hyperlink r:id="rId29" w:anchor="block_10000" w:history="1">
        <w:r w:rsidRPr="00844F06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приложением</w:t>
        </w:r>
      </w:hyperlink>
      <w:r w:rsidRPr="00844F0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к настоящему Положению.</w:t>
      </w:r>
    </w:p>
    <w:p w:rsidR="00844F06" w:rsidRPr="00844F06" w:rsidRDefault="00844F06" w:rsidP="00844F06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844F06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Положение дополнено пунктом 4.4 с 1 марта 2018 г. - </w:t>
      </w:r>
      <w:hyperlink r:id="rId30" w:anchor="block_1023" w:history="1">
        <w:r w:rsidRPr="00844F06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Постановление</w:t>
        </w:r>
      </w:hyperlink>
      <w:r w:rsidRPr="00844F06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Правительства РФ от 17 февраля 2018 г. N 173</w:t>
      </w:r>
    </w:p>
    <w:p w:rsidR="00844F06" w:rsidRPr="00844F06" w:rsidRDefault="00844F06" w:rsidP="00844F0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844F0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4.4. При отсутствии решения об отнесении деятельности субъекта надзора к определенной категории риска его деятельность считается отнесенной к категории низкого риска.</w:t>
      </w:r>
    </w:p>
    <w:p w:rsidR="00844F06" w:rsidRPr="00844F06" w:rsidRDefault="00844F06" w:rsidP="00844F06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844F06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Положение дополнено пунктом 4.5 с 1 марта 2018 г. - </w:t>
      </w:r>
      <w:hyperlink r:id="rId31" w:anchor="block_1023" w:history="1">
        <w:r w:rsidRPr="00844F06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Постановление</w:t>
        </w:r>
      </w:hyperlink>
      <w:r w:rsidRPr="00844F06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Правительства РФ от 17 февраля 2018 г. N 173</w:t>
      </w:r>
    </w:p>
    <w:p w:rsidR="00844F06" w:rsidRPr="00844F06" w:rsidRDefault="00844F06" w:rsidP="00844F0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844F0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4.5. Изменение решения об отнесении деятельности субъекта надзора к категории риска принимается должностными лицами, указанными в </w:t>
      </w:r>
      <w:hyperlink r:id="rId32" w:anchor="block_1043" w:history="1">
        <w:r w:rsidRPr="00844F06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пункте 4.3</w:t>
        </w:r>
      </w:hyperlink>
      <w:r w:rsidRPr="00844F0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настоящего Положения, при поступлении в Федеральную службу по надзору в сфере транспорта или ее территориальные органы информации об изменении показателей деятельности субъекта надзора, указанных в критериях отнесения деятельности в области транспортной безопасности к определенной категории риска, предусмотренных </w:t>
      </w:r>
      <w:hyperlink r:id="rId33" w:anchor="block_10000" w:history="1">
        <w:r w:rsidRPr="00844F06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приложением</w:t>
        </w:r>
      </w:hyperlink>
      <w:r w:rsidRPr="00844F0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к настоящему Положению.</w:t>
      </w:r>
    </w:p>
    <w:p w:rsidR="00844F06" w:rsidRPr="00844F06" w:rsidRDefault="00844F06" w:rsidP="00844F06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844F06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Положение дополнено пунктом 4.6 с 1 марта 2018 г. - </w:t>
      </w:r>
      <w:hyperlink r:id="rId34" w:anchor="block_1023" w:history="1">
        <w:r w:rsidRPr="00844F06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Постановление</w:t>
        </w:r>
      </w:hyperlink>
      <w:r w:rsidRPr="00844F06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Правительства РФ от 17 февраля 2018 г. N 173</w:t>
      </w:r>
    </w:p>
    <w:p w:rsidR="00844F06" w:rsidRPr="00844F06" w:rsidRDefault="00844F06" w:rsidP="00844F0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844F0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4.6. Проведение плановых проверок субъектов надзора в зависимости от присвоенной их деятельности категории риска осуществляется со следующей периодичностью, если иное не предусмотрено федеральными законами:</w:t>
      </w:r>
    </w:p>
    <w:p w:rsidR="00844F06" w:rsidRPr="00844F06" w:rsidRDefault="00844F06" w:rsidP="00844F0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844F0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а) для категории чрезвычайно высокого риска - 1 раз в год;</w:t>
      </w:r>
    </w:p>
    <w:p w:rsidR="00844F06" w:rsidRPr="00844F06" w:rsidRDefault="00844F06" w:rsidP="00844F0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844F0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б) для категории высокого риска - 1 раз в 2 года;</w:t>
      </w:r>
    </w:p>
    <w:p w:rsidR="00844F06" w:rsidRPr="00844F06" w:rsidRDefault="00844F06" w:rsidP="00844F0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844F0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в) для категории значительного риска - 1 раз в 3 года;</w:t>
      </w:r>
    </w:p>
    <w:p w:rsidR="00844F06" w:rsidRPr="00844F06" w:rsidRDefault="00844F06" w:rsidP="00844F0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844F0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г) для категории среднего риска - не чаще 1 раза в 4 года;</w:t>
      </w:r>
    </w:p>
    <w:p w:rsidR="00844F06" w:rsidRPr="00844F06" w:rsidRDefault="00844F06" w:rsidP="00844F0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844F0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д) для категории умеренного риска - не чаще 1 раза в 5 лет;</w:t>
      </w:r>
    </w:p>
    <w:p w:rsidR="00844F06" w:rsidRPr="00844F06" w:rsidRDefault="00844F06" w:rsidP="00844F0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844F0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е) для категории низкого риска - не чаще 1 раза в 10 лет.</w:t>
      </w:r>
    </w:p>
    <w:p w:rsidR="00844F06" w:rsidRPr="00844F06" w:rsidRDefault="00844F06" w:rsidP="00844F06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844F06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Положение дополнено пунктом 4.7 с 1 марта 2018 г. - </w:t>
      </w:r>
      <w:hyperlink r:id="rId35" w:anchor="block_1023" w:history="1">
        <w:r w:rsidRPr="00844F06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Постановление</w:t>
        </w:r>
      </w:hyperlink>
      <w:r w:rsidRPr="00844F06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Правительства РФ от 17 февраля 2018 г. N 173</w:t>
      </w:r>
    </w:p>
    <w:p w:rsidR="00844F06" w:rsidRPr="00844F06" w:rsidRDefault="00844F06" w:rsidP="00844F0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844F0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4.7. Включение в ежегодный план проведения плановых проверок юридических лиц и индивидуальных предпринимателей проверки в отношении субъекта надзора, деятельность которого отнесена к категориям чрезвычайно высокого, высокого, значительного, среднего, умеренного или низкого риска, осуществляется при истечении (в году проведения плановой проверки) установленного </w:t>
      </w:r>
      <w:hyperlink r:id="rId36" w:anchor="block_1046" w:history="1">
        <w:r w:rsidRPr="00844F06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пунктом 4.6</w:t>
        </w:r>
      </w:hyperlink>
      <w:r w:rsidRPr="00844F0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настоящего Положения периода времени со дня:</w:t>
      </w:r>
    </w:p>
    <w:p w:rsidR="00844F06" w:rsidRPr="00844F06" w:rsidRDefault="00844F06" w:rsidP="00844F0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844F0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а) окончания проведения последней плановой проверки субъекта надзора;</w:t>
      </w:r>
    </w:p>
    <w:p w:rsidR="00844F06" w:rsidRPr="00844F06" w:rsidRDefault="00844F06" w:rsidP="00844F0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844F0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б) государственной регистрации юридического лица или индивидуального предпринимателя, являющегося субъектом надзора, если плановые проверки ранее не проводились;</w:t>
      </w:r>
    </w:p>
    <w:p w:rsidR="00844F06" w:rsidRPr="00844F06" w:rsidRDefault="00844F06" w:rsidP="00844F0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844F0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в) получения Федеральной службой по надзору в сфере транспорта или ее территориальными органами уведомления от субъекта надзора о начале осуществления им деятельности, подлежащей федеральному государственному транспортному надзору, в порядке, установленном </w:t>
      </w:r>
      <w:hyperlink r:id="rId37" w:anchor="block_1000" w:history="1">
        <w:r w:rsidRPr="00844F06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Правилами</w:t>
        </w:r>
      </w:hyperlink>
      <w:r w:rsidRPr="00844F0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представления уведомлений о начале осуществления отдельных видов предпринимательской деятельности и учета указанных уведомлений, утвержденными </w:t>
      </w:r>
      <w:hyperlink r:id="rId38" w:history="1">
        <w:r w:rsidRPr="00844F06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постановлением</w:t>
        </w:r>
      </w:hyperlink>
      <w:r w:rsidRPr="00844F0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Правительства Российской Федерации от 16 июля 2009 г. N 584 "Об уведомительном порядке начала осуществления отдельных видов предпринимательской деятельности".</w:t>
      </w:r>
    </w:p>
    <w:p w:rsidR="00844F06" w:rsidRPr="00844F06" w:rsidRDefault="00844F06" w:rsidP="00844F06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844F06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Положение дополнено пунктом 4.8 с 1 марта 2018 г. - </w:t>
      </w:r>
      <w:hyperlink r:id="rId39" w:anchor="block_1023" w:history="1">
        <w:r w:rsidRPr="00844F06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Постановление</w:t>
        </w:r>
      </w:hyperlink>
      <w:r w:rsidRPr="00844F06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Правительства РФ от 17 февраля 2018 г. N 173</w:t>
      </w:r>
    </w:p>
    <w:p w:rsidR="00844F06" w:rsidRPr="00844F06" w:rsidRDefault="00844F06" w:rsidP="00844F0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844F0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4.8. Федеральная служба по надзору в сфере транспорта ведет перечень субъектов надзора, деятельности которых присвоены категории риска (далее - перечень). Включение субъектов надзора в перечень осуществляется на основании решения об отнесении субъекта надзора к категориям риска, принятого в соответствии с </w:t>
      </w:r>
      <w:hyperlink r:id="rId40" w:anchor="block_1043" w:history="1">
        <w:r w:rsidRPr="00844F06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пунктом 4.3</w:t>
        </w:r>
      </w:hyperlink>
      <w:r w:rsidRPr="00844F0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настоящего Положения.</w:t>
      </w:r>
    </w:p>
    <w:p w:rsidR="00844F06" w:rsidRPr="00844F06" w:rsidRDefault="00844F06" w:rsidP="00844F06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844F06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Положение дополнено пунктом 4.9 с 1 марта 2018 г. - </w:t>
      </w:r>
      <w:hyperlink r:id="rId41" w:anchor="block_1023" w:history="1">
        <w:r w:rsidRPr="00844F06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Постановление</w:t>
        </w:r>
      </w:hyperlink>
      <w:r w:rsidRPr="00844F06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Правительства РФ от 17 февраля 2018 г. N 173</w:t>
      </w:r>
    </w:p>
    <w:p w:rsidR="00844F06" w:rsidRPr="00844F06" w:rsidRDefault="00844F06" w:rsidP="00844F0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844F0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4.9. Перечень содержит следующую информацию:</w:t>
      </w:r>
    </w:p>
    <w:p w:rsidR="00844F06" w:rsidRPr="00844F06" w:rsidRDefault="00844F06" w:rsidP="00844F0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844F0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а) полное наименование юридического лица, фамилия, имя и отчество (при наличии) индивидуального предпринимателя;</w:t>
      </w:r>
    </w:p>
    <w:p w:rsidR="00844F06" w:rsidRPr="00844F06" w:rsidRDefault="00844F06" w:rsidP="00844F0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844F0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б) местонахождение юридического лица или индивидуального предпринимателя;</w:t>
      </w:r>
    </w:p>
    <w:p w:rsidR="00844F06" w:rsidRPr="00844F06" w:rsidRDefault="00844F06" w:rsidP="00844F0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844F0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в) основной государственный регистрационный номер;</w:t>
      </w:r>
    </w:p>
    <w:p w:rsidR="00844F06" w:rsidRPr="00844F06" w:rsidRDefault="00844F06" w:rsidP="00844F0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844F0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г) идентификационный номер налогоплательщика;</w:t>
      </w:r>
    </w:p>
    <w:p w:rsidR="00844F06" w:rsidRPr="00844F06" w:rsidRDefault="00844F06" w:rsidP="00844F0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844F0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д) реквизиты (дата и номер) решения об отнесении деятельности субъекта надзора к категории риска (с указанием категории риска и сведений, на основании которых был принят такой акт).</w:t>
      </w:r>
    </w:p>
    <w:p w:rsidR="00844F06" w:rsidRPr="00844F06" w:rsidRDefault="00844F06" w:rsidP="00844F06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844F06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Положение дополнено пунктом 4.10 с 1 марта 2018 г. - </w:t>
      </w:r>
      <w:hyperlink r:id="rId42" w:anchor="block_1023" w:history="1">
        <w:r w:rsidRPr="00844F06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Постановление</w:t>
        </w:r>
      </w:hyperlink>
      <w:r w:rsidRPr="00844F06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Правительства РФ от 17 февраля 2018 г. N 173</w:t>
      </w:r>
    </w:p>
    <w:p w:rsidR="00844F06" w:rsidRPr="00844F06" w:rsidRDefault="00844F06" w:rsidP="00844F0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844F0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4.10. При отнесении деятельности субъектов надзора к категориям чрезвычайно высокого, высокого или значительного риска Федеральная служба по надзору в сфере транспорта размещает на своем официальном сайте в информационно-телекоммуникационной сети "Интернет" следующую информацию о субъектах надзора:</w:t>
      </w:r>
    </w:p>
    <w:p w:rsidR="00844F06" w:rsidRPr="00844F06" w:rsidRDefault="00844F06" w:rsidP="00844F0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844F0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а) полное наименование юридического лица, фамилия, имя и отчество (при наличии) индивидуального предпринимателя;</w:t>
      </w:r>
    </w:p>
    <w:p w:rsidR="00844F06" w:rsidRPr="00844F06" w:rsidRDefault="00844F06" w:rsidP="00844F0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844F0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б) местонахождение юридического лица или индивидуального предпринимателя;</w:t>
      </w:r>
    </w:p>
    <w:p w:rsidR="00844F06" w:rsidRPr="00844F06" w:rsidRDefault="00844F06" w:rsidP="00844F0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844F0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в) основной государственный регистрационный номер;</w:t>
      </w:r>
    </w:p>
    <w:p w:rsidR="00844F06" w:rsidRPr="00844F06" w:rsidRDefault="00844F06" w:rsidP="00844F0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844F0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г) идентификационный номер налогоплательщика;</w:t>
      </w:r>
    </w:p>
    <w:p w:rsidR="00844F06" w:rsidRPr="00844F06" w:rsidRDefault="00844F06" w:rsidP="00844F0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844F0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д) реквизиты (дата и номер) распорядительного акта об отнесении деятельности субъекта надзора к категории риска (с указанием категории риска).</w:t>
      </w:r>
    </w:p>
    <w:p w:rsidR="00844F06" w:rsidRPr="00844F06" w:rsidRDefault="00844F06" w:rsidP="00844F06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844F06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Положение дополнено пунктом 4.11 с 1 марта 2018 г. - </w:t>
      </w:r>
      <w:hyperlink r:id="rId43" w:anchor="block_1023" w:history="1">
        <w:r w:rsidRPr="00844F06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Постановление</w:t>
        </w:r>
      </w:hyperlink>
      <w:r w:rsidRPr="00844F06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Правительства РФ от 17 февраля 2018 г. N 173</w:t>
      </w:r>
    </w:p>
    <w:p w:rsidR="00844F06" w:rsidRPr="00844F06" w:rsidRDefault="00844F06" w:rsidP="00844F0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844F0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4.11. По запросу субъекта надзора Федеральная служба по надзору в сфере транспорта или ее территориальные органы в порядке, установленном Правилами, указанными в </w:t>
      </w:r>
      <w:hyperlink r:id="rId44" w:anchor="block_1042" w:history="1">
        <w:r w:rsidRPr="00844F06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пункте 4.2</w:t>
        </w:r>
      </w:hyperlink>
      <w:r w:rsidRPr="00844F0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настоящего Положения, предоставляют ему информацию о присвоенной его деятельности категории риска, а также сведения, использованные при отнесении деятельности субъекта надзора к определенной категории риска.</w:t>
      </w:r>
    </w:p>
    <w:p w:rsidR="00844F06" w:rsidRPr="00844F06" w:rsidRDefault="00844F06" w:rsidP="00844F06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844F06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Положение дополнено пунктом 4.12 с 1 марта 2018 г. - </w:t>
      </w:r>
      <w:hyperlink r:id="rId45" w:anchor="block_1023" w:history="1">
        <w:r w:rsidRPr="00844F06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Постановление</w:t>
        </w:r>
      </w:hyperlink>
      <w:r w:rsidRPr="00844F06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Правительства РФ от 17 февраля 2018 г. N 173</w:t>
      </w:r>
    </w:p>
    <w:p w:rsidR="00844F06" w:rsidRPr="00844F06" w:rsidRDefault="00844F06" w:rsidP="00844F0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844F0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4.12. Субъект надзора в порядке, установленном Правилами, указанными в </w:t>
      </w:r>
      <w:hyperlink r:id="rId46" w:anchor="block_1042" w:history="1">
        <w:r w:rsidRPr="00844F06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пункте 4.2</w:t>
        </w:r>
      </w:hyperlink>
      <w:r w:rsidRPr="00844F0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настоящего Положения, вправе подать в Федеральную службу по надзору в сфере транспорта или ее территориальный орган заявление об изменении присвоенной ранее его деятельности категории риска.</w:t>
      </w:r>
    </w:p>
    <w:p w:rsidR="00844F06" w:rsidRPr="00844F06" w:rsidRDefault="00844F06" w:rsidP="00844F0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844F0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5. Федеральный государственный контроль (надзор) осуществляется посредством:</w:t>
      </w:r>
    </w:p>
    <w:p w:rsidR="00844F06" w:rsidRPr="00844F06" w:rsidRDefault="00844F06" w:rsidP="00844F06">
      <w:pPr>
        <w:shd w:val="clear" w:color="auto" w:fill="F0E9D3"/>
        <w:spacing w:after="0"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844F06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Подпункт "а" изменен с 1 марта 2018 г. - </w:t>
      </w:r>
      <w:hyperlink r:id="rId47" w:anchor="block_1024" w:history="1">
        <w:r w:rsidRPr="00844F06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Постановление</w:t>
        </w:r>
      </w:hyperlink>
      <w:r w:rsidRPr="00844F06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Правительства РФ от 17 февраля 2018 г. N 173</w:t>
      </w:r>
    </w:p>
    <w:p w:rsidR="00844F06" w:rsidRPr="00844F06" w:rsidRDefault="00844F06" w:rsidP="00844F06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hyperlink r:id="rId48" w:anchor="block_1051" w:history="1">
        <w:r w:rsidRPr="00844F06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844F06" w:rsidRPr="00844F06" w:rsidRDefault="00844F06" w:rsidP="00844F0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844F0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а) организации и проведения проверок субъектов надзора, в том числе плановых и внеплановых выездных проверок, при проведении которых допускается использование тест-предметов (предметов, имитирующих оружие, взрывчатые вещества или другие устройства, предметы и вещества, в отношении которых установлены запрет или ограничение на перемещение в зону транспортной безопасности или ее часть) и тест-объектов (лиц, имитирующих нарушителей требований по обеспечению транспортной безопасности);</w:t>
      </w:r>
    </w:p>
    <w:p w:rsidR="00844F06" w:rsidRPr="00844F06" w:rsidRDefault="00844F06" w:rsidP="00844F0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844F0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б) принятия Федеральной службой по надзору в сфере транспорта и ее территориальными органами предусмотренных законодательством Российской Федерации мер по пресечению и (или) устранению последствий выявленных нарушений;</w:t>
      </w:r>
    </w:p>
    <w:p w:rsidR="00844F06" w:rsidRPr="00844F06" w:rsidRDefault="00844F06" w:rsidP="00844F06">
      <w:pPr>
        <w:shd w:val="clear" w:color="auto" w:fill="F0E9D3"/>
        <w:spacing w:after="0"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844F06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Подпункт "в" изменен с 1 марта 2018 г. - </w:t>
      </w:r>
      <w:hyperlink r:id="rId49" w:anchor="block_1024" w:history="1">
        <w:r w:rsidRPr="00844F06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Постановление</w:t>
        </w:r>
      </w:hyperlink>
      <w:r w:rsidRPr="00844F06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Правительства РФ от 17 февраля 2018 г. N 173</w:t>
      </w:r>
    </w:p>
    <w:p w:rsidR="00844F06" w:rsidRPr="00844F06" w:rsidRDefault="00844F06" w:rsidP="00844F06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hyperlink r:id="rId50" w:anchor="block_1053" w:history="1">
        <w:r w:rsidRPr="00844F06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844F06" w:rsidRPr="00844F06" w:rsidRDefault="00844F06" w:rsidP="00844F0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844F0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в) систематического наблюдения за исполнением субъектами надзора требований в области транспортной безопасности, анализа и прогнозирования исполнения требований в области транспортной безопасности;</w:t>
      </w:r>
    </w:p>
    <w:p w:rsidR="00844F06" w:rsidRPr="00844F06" w:rsidRDefault="00844F06" w:rsidP="00844F06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844F06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Пункт 5 дополнен подпунктом "г" с 29 декабря 2017 г. - </w:t>
      </w:r>
      <w:hyperlink r:id="rId51" w:anchor="block_4" w:history="1">
        <w:r w:rsidRPr="00844F06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Постановление</w:t>
        </w:r>
      </w:hyperlink>
      <w:r w:rsidRPr="00844F06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Правительства РФ от 19 декабря 2017 г. N 1586</w:t>
      </w:r>
    </w:p>
    <w:p w:rsidR="00844F06" w:rsidRPr="00844F06" w:rsidRDefault="00844F06" w:rsidP="00844F0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844F0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г) организации и проведения плановых (рейдовых) осмотров, обследований транспортных средств (судов и иных плавучих средств, находящихся на внутренних водных путях и в акваториях портов, во внутренних морских водах, в территориальном море, исключительной экономической зоне Российской Федерации, автомобильного и городского наземного электрического транспорта, подвижного состава железнодорожного транспорта, воздушных судов) в процессе их эксплуатации.</w:t>
      </w:r>
    </w:p>
    <w:p w:rsidR="00844F06" w:rsidRPr="00844F06" w:rsidRDefault="00844F06" w:rsidP="00844F06">
      <w:pPr>
        <w:shd w:val="clear" w:color="auto" w:fill="F0E9D3"/>
        <w:spacing w:after="0"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hyperlink r:id="rId52" w:anchor="block_1024" w:history="1">
        <w:r w:rsidRPr="00844F06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844F06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Правительства РФ от 23 августа 2014 г. N 851 пункт 6 изложен в новой редакции</w:t>
      </w:r>
    </w:p>
    <w:p w:rsidR="00844F06" w:rsidRPr="00844F06" w:rsidRDefault="00844F06" w:rsidP="00844F06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hyperlink r:id="rId53" w:anchor="block_1006" w:history="1">
        <w:r w:rsidRPr="00844F06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844F06" w:rsidRPr="00844F06" w:rsidRDefault="00844F06" w:rsidP="00844F0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844F0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6. Плановые и внеплановые выездные проверки с использованием тест-предметов и тест-объектов, предусмотренные </w:t>
      </w:r>
      <w:hyperlink r:id="rId54" w:anchor="block_1051" w:history="1">
        <w:r w:rsidRPr="00844F06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подпунктом "а" пункта 5</w:t>
        </w:r>
      </w:hyperlink>
      <w:r w:rsidRPr="00844F0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настоящего Положения, проводятся органами государственного контроля (надзора) во взаимодействии с уполномоченными представителями органов федеральной службы безопасности и (или) органов внутренних дел Российской Федерации или уполномоченных подразделений указанных органов в </w:t>
      </w:r>
      <w:hyperlink r:id="rId55" w:anchor="block_1000" w:history="1">
        <w:r w:rsidRPr="00844F06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порядке</w:t>
        </w:r>
      </w:hyperlink>
      <w:r w:rsidRPr="00844F0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, установленном Министерством транспорта Российской Федерации по согласованию с Федеральной службой безопасности Российской Федерации и Министерством внутренних дел Российской Федерации.</w:t>
      </w:r>
    </w:p>
    <w:p w:rsidR="00844F06" w:rsidRPr="00844F06" w:rsidRDefault="00844F06" w:rsidP="00844F0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844F0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7. При осуществлении федерального государственного контроля (надзора) проводятся следующие мероприятия:</w:t>
      </w:r>
    </w:p>
    <w:p w:rsidR="00844F06" w:rsidRPr="00844F06" w:rsidRDefault="00844F06" w:rsidP="00844F06">
      <w:pPr>
        <w:shd w:val="clear" w:color="auto" w:fill="F0E9D3"/>
        <w:spacing w:after="0"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844F06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Подпункт "а" изменен с 1 марта 2018 г. - </w:t>
      </w:r>
      <w:hyperlink r:id="rId56" w:anchor="block_1024" w:history="1">
        <w:r w:rsidRPr="00844F06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Постановление</w:t>
        </w:r>
      </w:hyperlink>
      <w:r w:rsidRPr="00844F06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Правительства РФ от 17 февраля 2018 г. N 173</w:t>
      </w:r>
    </w:p>
    <w:p w:rsidR="00844F06" w:rsidRPr="00844F06" w:rsidRDefault="00844F06" w:rsidP="00844F06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hyperlink r:id="rId57" w:anchor="block_1071" w:history="1">
        <w:r w:rsidRPr="00844F06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844F06" w:rsidRPr="00844F06" w:rsidRDefault="00844F06" w:rsidP="00844F0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844F0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а) рассмотрение и анализ документов и материалов, характеризующих деятельность субъектов надзора, обусловленную выполнением требований в области транспортной безопасности;</w:t>
      </w:r>
    </w:p>
    <w:p w:rsidR="00844F06" w:rsidRPr="00844F06" w:rsidRDefault="00844F06" w:rsidP="00844F06">
      <w:pPr>
        <w:shd w:val="clear" w:color="auto" w:fill="F0E9D3"/>
        <w:spacing w:after="0"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hyperlink r:id="rId58" w:anchor="block_10115" w:history="1">
        <w:r w:rsidRPr="00844F06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844F06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Правительства РФ от 23 августа 2014 г. N 851 в подпункт "б" внесены изменения</w:t>
      </w:r>
    </w:p>
    <w:p w:rsidR="00844F06" w:rsidRPr="00844F06" w:rsidRDefault="00844F06" w:rsidP="00844F06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hyperlink r:id="rId59" w:anchor="block_1072" w:history="1">
        <w:r w:rsidRPr="00844F06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См. текст подпункта в предыдущей редакции</w:t>
        </w:r>
      </w:hyperlink>
    </w:p>
    <w:p w:rsidR="00844F06" w:rsidRPr="00844F06" w:rsidRDefault="00844F06" w:rsidP="00844F0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844F0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б) обследование объектов транспортной инфраструктуры, в том числе строящихся, и (или) транспортных средств, перевозимых грузов на предмет соответствия требованиям в области транспортной безопасности;</w:t>
      </w:r>
    </w:p>
    <w:p w:rsidR="00844F06" w:rsidRPr="00844F06" w:rsidRDefault="00844F06" w:rsidP="00844F0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844F0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в) проведение экспертиз и расследований, направленных на установление причинно-следственных связей выявленного нарушения требований в области транспортной безопасности с фактами совершения акта незаконного вмешательства;</w:t>
      </w:r>
    </w:p>
    <w:p w:rsidR="00844F06" w:rsidRPr="00844F06" w:rsidRDefault="00844F06" w:rsidP="00844F0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844F0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г) систематическое наблюдение за исполнением требований в области транспортной безопасности, в том числе путем дистанционного наблюдения за обеспечением транспортной безопасности на объектах транспортной инфраструктуры и транспортных средствах с применением аудио- и видеосистем.</w:t>
      </w:r>
    </w:p>
    <w:p w:rsidR="00844F06" w:rsidRPr="00844F06" w:rsidRDefault="00844F06" w:rsidP="00844F0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844F0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8. Дистанционное наблюдение за обеспечением транспортной безопасности, предусмотренное </w:t>
      </w:r>
      <w:hyperlink r:id="rId60" w:anchor="block_1074" w:history="1">
        <w:r w:rsidRPr="00844F06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подпунктом "г" пункта 7</w:t>
        </w:r>
      </w:hyperlink>
      <w:r w:rsidRPr="00844F0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настоящего Положения, осуществляется на объектах транспортной инфраструктуры и транспортных средствах, отнесенных в порядке, предусмотренном </w:t>
      </w:r>
      <w:hyperlink r:id="rId61" w:anchor="block_6" w:history="1">
        <w:r w:rsidRPr="00844F06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статьей 6</w:t>
        </w:r>
      </w:hyperlink>
      <w:r w:rsidRPr="00844F0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Федерального закона "О транспортной безопасности", к первой категории объектов транспортной инфраструктуры и транспортных средств и включенных в </w:t>
      </w:r>
      <w:hyperlink r:id="rId62" w:anchor="block_1000" w:history="1">
        <w:r w:rsidRPr="00844F06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перечень</w:t>
        </w:r>
      </w:hyperlink>
      <w:r w:rsidRPr="00844F0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, утвержденный Министерством транспорта Российской Федерации по согласованию с Министерством внутренних дел Российской Федерации, Федеральной службой безопасности Российской Федерации и Министерством экономического развития Российской Федерации.</w:t>
      </w:r>
    </w:p>
    <w:p w:rsidR="00844F06" w:rsidRPr="00844F06" w:rsidRDefault="00844F06" w:rsidP="00844F0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844F0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9. Сроки и последовательность административных процедур и административных действий при осуществлении федерального государственного контроля (надзора) устанавливаются административным регламентом, разрабатываемым и утверждаемым в соответствии с </w:t>
      </w:r>
      <w:hyperlink r:id="rId63" w:history="1">
        <w:r w:rsidRPr="00844F06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постановлением</w:t>
        </w:r>
      </w:hyperlink>
      <w:r w:rsidRPr="00844F0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Правительства Российской Федерации от 16 мая 2011 г. N 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услуг".</w:t>
      </w:r>
    </w:p>
    <w:p w:rsidR="00844F06" w:rsidRPr="00844F06" w:rsidRDefault="00844F06" w:rsidP="00844F06">
      <w:pPr>
        <w:shd w:val="clear" w:color="auto" w:fill="F0E9D3"/>
        <w:spacing w:after="0"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hyperlink r:id="rId64" w:anchor="block_1002" w:history="1">
        <w:r w:rsidRPr="00844F06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844F06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Правительства РФ от 29 мая 2017 г. N 652 в пункт 10 внесены изменения</w:t>
      </w:r>
    </w:p>
    <w:p w:rsidR="00844F06" w:rsidRPr="00844F06" w:rsidRDefault="00844F06" w:rsidP="00844F06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hyperlink r:id="rId65" w:anchor="block_1010" w:history="1">
        <w:r w:rsidRPr="00844F06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844F06" w:rsidRPr="00844F06" w:rsidRDefault="00844F06" w:rsidP="00844F0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844F0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10. Государственный транспортный инспектор при осуществлении федерального государственного контроля (надзора) руководствуется </w:t>
      </w:r>
      <w:hyperlink r:id="rId66" w:history="1">
        <w:r w:rsidRPr="00844F06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Конституцией</w:t>
        </w:r>
      </w:hyperlink>
      <w:r w:rsidRPr="00844F0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международными договорами Российской Федерации, актами Министерства транспорта Российской Федерации и Федеральной службы по надзору в сфере транспорта, а также настоящим Положением.</w:t>
      </w:r>
    </w:p>
    <w:p w:rsidR="00844F06" w:rsidRPr="00844F06" w:rsidRDefault="00844F06" w:rsidP="00844F06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44F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ГАРАНТ:</w:t>
      </w:r>
    </w:p>
    <w:p w:rsidR="00844F06" w:rsidRPr="00844F06" w:rsidRDefault="00844F06" w:rsidP="00844F0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844F0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Абзацы второй - четвертый пункта 10 </w:t>
      </w:r>
      <w:hyperlink r:id="rId67" w:anchor="block_3" w:history="1">
        <w:r w:rsidRPr="00844F06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вступают в силу</w:t>
        </w:r>
      </w:hyperlink>
      <w:r w:rsidRPr="00844F0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с 1 октября 2017 г.</w:t>
      </w:r>
    </w:p>
    <w:p w:rsidR="00844F06" w:rsidRPr="00844F06" w:rsidRDefault="00844F06" w:rsidP="00844F0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844F0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При проведении плановой выездной проверки государственный транспортный инспектор обязан использовать проверочные листы (списки контрольных вопросов).</w:t>
      </w:r>
    </w:p>
    <w:p w:rsidR="00844F06" w:rsidRPr="00844F06" w:rsidRDefault="00844F06" w:rsidP="00844F0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844F0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Использование проверочных листов (списков контрольных вопросов) осуществляется при проведении плановых выездных проверок всех юридических лиц и индивидуальных предпринимателей.</w:t>
      </w:r>
    </w:p>
    <w:p w:rsidR="00844F06" w:rsidRPr="00844F06" w:rsidRDefault="00844F06" w:rsidP="00844F0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844F0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Предмет плановой проверки юридических лиц и индивидуальных предпринимателей ограничивается перечнем вопросов, включенных в проверочные листы (списки контрольных вопросов).</w:t>
      </w:r>
    </w:p>
    <w:p w:rsidR="00844F06" w:rsidRPr="00844F06" w:rsidRDefault="00844F06" w:rsidP="00844F0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844F0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Проверочные листы (списки контрольных вопросов), используемые при проведении плановой выездной проверки, содержат вопросы, затрагивающие предъявляемые к юридическому лицу, индивидуальному предпринимателю обязательные требования, соблюдение которых является наиболее значимым с точки зрения недопущения возникновения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характера.</w:t>
      </w:r>
    </w:p>
    <w:p w:rsidR="00844F06" w:rsidRPr="00844F06" w:rsidRDefault="00844F06" w:rsidP="00844F0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844F0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11. При осуществлении федерального государственного контроля (надзора) государственный транспортный инспектор вправе:</w:t>
      </w:r>
    </w:p>
    <w:p w:rsidR="00844F06" w:rsidRPr="00844F06" w:rsidRDefault="00844F06" w:rsidP="00844F06">
      <w:pPr>
        <w:shd w:val="clear" w:color="auto" w:fill="F0E9D3"/>
        <w:spacing w:after="0"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hyperlink r:id="rId68" w:anchor="block_10116" w:history="1">
        <w:r w:rsidRPr="00844F06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844F06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Правительства РФ от 23 августа 2014 г. N 851 подпункт "а" изложен в новой редакции</w:t>
      </w:r>
    </w:p>
    <w:p w:rsidR="00844F06" w:rsidRPr="00844F06" w:rsidRDefault="00844F06" w:rsidP="00844F06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hyperlink r:id="rId69" w:anchor="block_10111" w:history="1">
        <w:r w:rsidRPr="00844F06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См. текст подпункта в предыдущей редакции</w:t>
        </w:r>
      </w:hyperlink>
    </w:p>
    <w:p w:rsidR="00844F06" w:rsidRPr="00844F06" w:rsidRDefault="00844F06" w:rsidP="00844F0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844F0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а) производить осмотр объектов транспортной инфраструктуры, строящихся объектов транспортной инфраструктуры, транспортных средств, перевозимых грузов на предмет выполнения требований в области транспортной безопасности, для чего имеет право беспрепятственно посещать служебные, производственные помещения, иные помещения и сооружения объектов транспортной </w:t>
      </w:r>
      <w:r w:rsidRPr="00844F0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инфраструктуры, в том числе строящихся, транспортные средства субъектов транспортной инфраструктуры;</w:t>
      </w:r>
    </w:p>
    <w:p w:rsidR="00844F06" w:rsidRPr="00844F06" w:rsidRDefault="00844F06" w:rsidP="00844F06">
      <w:pPr>
        <w:shd w:val="clear" w:color="auto" w:fill="F0E9D3"/>
        <w:spacing w:after="0"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844F06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Подпункт "б" изменен с 1 марта 2018 г. - </w:t>
      </w:r>
      <w:hyperlink r:id="rId70" w:anchor="block_1024" w:history="1">
        <w:r w:rsidRPr="00844F06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Постановление</w:t>
        </w:r>
      </w:hyperlink>
      <w:r w:rsidRPr="00844F06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Правительства РФ от 17 февраля 2018 г. N 173</w:t>
      </w:r>
    </w:p>
    <w:p w:rsidR="00844F06" w:rsidRPr="00844F06" w:rsidRDefault="00844F06" w:rsidP="00844F06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hyperlink r:id="rId71" w:anchor="block_10112" w:history="1">
        <w:r w:rsidRPr="00844F06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844F06" w:rsidRPr="00844F06" w:rsidRDefault="00844F06" w:rsidP="00844F0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844F0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б) запрашивать у субъектов надзора необходимые для выполнения задач федерального государственного контроля (надзора) документы и информацию;</w:t>
      </w:r>
    </w:p>
    <w:p w:rsidR="00844F06" w:rsidRPr="00844F06" w:rsidRDefault="00844F06" w:rsidP="00844F06">
      <w:pPr>
        <w:shd w:val="clear" w:color="auto" w:fill="F0E9D3"/>
        <w:spacing w:after="0"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hyperlink r:id="rId72" w:anchor="block_10118" w:history="1">
        <w:r w:rsidRPr="00844F06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844F06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Правительства РФ от 23 августа 2014 г. N 851 в подпункт "в" внесены изменения</w:t>
      </w:r>
    </w:p>
    <w:p w:rsidR="00844F06" w:rsidRPr="00844F06" w:rsidRDefault="00844F06" w:rsidP="00844F06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hyperlink r:id="rId73" w:anchor="block_10113" w:history="1">
        <w:r w:rsidRPr="00844F06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См. текст подпункта в предыдущей редакции</w:t>
        </w:r>
      </w:hyperlink>
    </w:p>
    <w:p w:rsidR="00844F06" w:rsidRPr="00844F06" w:rsidRDefault="00844F06" w:rsidP="00844F0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844F0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в) осуществлять проверку соблюдения правил проведения досмотра в целях обеспечения транспортной безопасности физических лиц, транспортных средств, грузов, багажа, ручной клади и личных вещей, а также проверку порядка передачи сведений в автоматизированные централизованные базы персональных данных о пассажирах и персонале транспортных средств;</w:t>
      </w:r>
    </w:p>
    <w:p w:rsidR="00844F06" w:rsidRPr="00844F06" w:rsidRDefault="00844F06" w:rsidP="00844F0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844F0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г) участвовать в установленном законодательством Российской Федерации порядке в проведении расследования происшествий (инцидентов), связанных с нарушением требований в области обеспечения транспортной безопасности;</w:t>
      </w:r>
    </w:p>
    <w:p w:rsidR="00844F06" w:rsidRPr="00844F06" w:rsidRDefault="00844F06" w:rsidP="00844F06">
      <w:pPr>
        <w:shd w:val="clear" w:color="auto" w:fill="F0E9D3"/>
        <w:spacing w:after="0"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r w:rsidRPr="00844F06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Подпункт "д" изменен с 1 марта 2018 г. - </w:t>
      </w:r>
      <w:hyperlink r:id="rId74" w:anchor="block_1024" w:history="1">
        <w:r w:rsidRPr="00844F06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Постановление</w:t>
        </w:r>
      </w:hyperlink>
      <w:r w:rsidRPr="00844F06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Правительства РФ от 17 февраля 2018 г. N 173</w:t>
      </w:r>
    </w:p>
    <w:p w:rsidR="00844F06" w:rsidRPr="00844F06" w:rsidRDefault="00844F06" w:rsidP="00844F06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hyperlink r:id="rId75" w:anchor="block_10115" w:history="1">
        <w:r w:rsidRPr="00844F06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844F06" w:rsidRPr="00844F06" w:rsidRDefault="00844F06" w:rsidP="00844F0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844F0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д) применять в соответствии с законодательством Российской Федерации меры ограничительного, предупредительного и профилактического характера, направленные на недопущение и (или) пресечение нарушений требований в области транспортной безопасности субъектами надзора, и меры, направленные на ликвидацию последствий указанных нарушений;</w:t>
      </w:r>
    </w:p>
    <w:p w:rsidR="00844F06" w:rsidRPr="00844F06" w:rsidRDefault="00844F06" w:rsidP="00844F0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844F0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е) в случаях, установленных законодательством Российской Федерации, составлять протоколы об административных правонарушениях и рассматривать дела об административных правонарушениях;</w:t>
      </w:r>
    </w:p>
    <w:p w:rsidR="00844F06" w:rsidRPr="00844F06" w:rsidRDefault="00844F06" w:rsidP="00844F0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844F0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ж) осуществлять иные полномочия, предусмотренные федеральными законами, актами Президента Российской Федерации и Правительства Российской Федерации.</w:t>
      </w:r>
    </w:p>
    <w:p w:rsidR="00844F06" w:rsidRPr="00844F06" w:rsidRDefault="00844F06" w:rsidP="00844F0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844F0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12. При осуществлении федерального государственного контроля (надзора) государственный транспортный инспектор несет ответственность за неисполнение или ненадлежащее исполнение возложенных на него полномочий в соответствии с законодательством Российской Федерации.</w:t>
      </w:r>
    </w:p>
    <w:p w:rsidR="00844F06" w:rsidRPr="00844F06" w:rsidRDefault="00844F06" w:rsidP="00844F0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844F0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13. Решения и действия (бездействие) государственного транспортного инспектора при осуществлении федерального государственного контроля (надзора) могут быть обжалованы в порядке, установленном </w:t>
      </w:r>
      <w:hyperlink r:id="rId76" w:anchor="block_4022" w:history="1">
        <w:r w:rsidRPr="00844F06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законодательством</w:t>
        </w:r>
      </w:hyperlink>
      <w:r w:rsidRPr="00844F0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Российской Федерации.</w:t>
      </w:r>
    </w:p>
    <w:p w:rsidR="00844F06" w:rsidRPr="00844F06" w:rsidRDefault="00844F06" w:rsidP="00844F0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844F0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14. Информация о результатах проверок размещается на официальных сайтах органов государственного надзора в информационно-телекоммуникационной сети "Интернет" в соответствии с законодательством Российской Федерации.</w:t>
      </w:r>
    </w:p>
    <w:p w:rsidR="00844F06" w:rsidRPr="00844F06" w:rsidRDefault="00844F06" w:rsidP="00844F0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844F0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BD2FA4" w:rsidRDefault="00844F06" w:rsidP="00844F06">
      <w:r w:rsidRPr="00844F0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  <w:r w:rsidRPr="00844F0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Система ГАРАНТ: </w:t>
      </w:r>
      <w:hyperlink r:id="rId77" w:anchor="ixzz6cKRtYfMk" w:history="1">
        <w:r w:rsidRPr="00844F06">
          <w:rPr>
            <w:rFonts w:ascii="Arial" w:eastAsia="Times New Roman" w:hAnsi="Arial" w:cs="Arial"/>
            <w:b/>
            <w:bCs/>
            <w:color w:val="003399"/>
            <w:sz w:val="18"/>
            <w:szCs w:val="18"/>
            <w:u w:val="single"/>
            <w:lang w:eastAsia="ru-RU"/>
          </w:rPr>
          <w:t>http://base.garant.ru/70467086/#ixzz6cKRtYfMk</w:t>
        </w:r>
      </w:hyperlink>
      <w:bookmarkStart w:id="1" w:name="_GoBack"/>
      <w:bookmarkEnd w:id="1"/>
    </w:p>
    <w:sectPr w:rsidR="00BD2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1713D"/>
    <w:multiLevelType w:val="multilevel"/>
    <w:tmpl w:val="E0E0B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C5"/>
    <w:rsid w:val="00844F06"/>
    <w:rsid w:val="00BD2FA4"/>
    <w:rsid w:val="00CA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F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F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4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8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6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1724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04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8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72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619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17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4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9428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39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278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95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93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06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4912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3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9321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05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155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55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5644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32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82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45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57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90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6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9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5628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66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86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62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55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888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80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15148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48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74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11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52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31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76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5420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7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53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5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48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63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4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64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7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659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80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8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78990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29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77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4051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81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71361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786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6049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9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7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6431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615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87172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603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67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5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1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9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1270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90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13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952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0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6703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908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73402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81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44323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089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65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1129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54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2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3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6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1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ase.garant.ru/70467086/66e28c5b78e72d4bf9adf6323764f350/" TargetMode="External"/><Relationship Id="rId18" Type="http://schemas.openxmlformats.org/officeDocument/2006/relationships/hyperlink" Target="http://base.garant.ru/77663071/361fbe7f0d5c0cffd2981eccc7e14640/" TargetMode="External"/><Relationship Id="rId26" Type="http://schemas.openxmlformats.org/officeDocument/2006/relationships/hyperlink" Target="http://base.garant.ru/71473944/" TargetMode="External"/><Relationship Id="rId39" Type="http://schemas.openxmlformats.org/officeDocument/2006/relationships/hyperlink" Target="http://base.garant.ru/71883410/14254b0ba633e8d3ccc06cf7281069a2/" TargetMode="External"/><Relationship Id="rId21" Type="http://schemas.openxmlformats.org/officeDocument/2006/relationships/hyperlink" Target="http://base.garant.ru/12164247/1cafb24d049dcd1e7707a22d98e9858f/" TargetMode="External"/><Relationship Id="rId34" Type="http://schemas.openxmlformats.org/officeDocument/2006/relationships/hyperlink" Target="http://base.garant.ru/71883410/14254b0ba633e8d3ccc06cf7281069a2/" TargetMode="External"/><Relationship Id="rId42" Type="http://schemas.openxmlformats.org/officeDocument/2006/relationships/hyperlink" Target="http://base.garant.ru/71883410/14254b0ba633e8d3ccc06cf7281069a2/" TargetMode="External"/><Relationship Id="rId47" Type="http://schemas.openxmlformats.org/officeDocument/2006/relationships/hyperlink" Target="http://base.garant.ru/71883410/14254b0ba633e8d3ccc06cf7281069a2/" TargetMode="External"/><Relationship Id="rId50" Type="http://schemas.openxmlformats.org/officeDocument/2006/relationships/hyperlink" Target="http://base.garant.ru/77663071/361fbe7f0d5c0cffd2981eccc7e14640/" TargetMode="External"/><Relationship Id="rId55" Type="http://schemas.openxmlformats.org/officeDocument/2006/relationships/hyperlink" Target="http://base.garant.ru/70876574/53f89421bbdaf741eb2d1ecc4ddb4c33/" TargetMode="External"/><Relationship Id="rId63" Type="http://schemas.openxmlformats.org/officeDocument/2006/relationships/hyperlink" Target="http://base.garant.ru/12185976/" TargetMode="External"/><Relationship Id="rId68" Type="http://schemas.openxmlformats.org/officeDocument/2006/relationships/hyperlink" Target="http://base.garant.ru/70725620/8692e4bfb621d76b28f36c325b6ec2ee/" TargetMode="External"/><Relationship Id="rId76" Type="http://schemas.openxmlformats.org/officeDocument/2006/relationships/hyperlink" Target="http://base.garant.ru/70885220/aead6e6d1652668337ec17daa55a42c6/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://base.garant.ru/77663071/361fbe7f0d5c0cffd2981eccc7e14640/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garant.ru/70467086/" TargetMode="External"/><Relationship Id="rId29" Type="http://schemas.openxmlformats.org/officeDocument/2006/relationships/hyperlink" Target="http://base.garant.ru/70467086/b89690251be5277812a78962f6302560/" TargetMode="External"/><Relationship Id="rId11" Type="http://schemas.openxmlformats.org/officeDocument/2006/relationships/hyperlink" Target="http://base.garant.ru/70467086/66e28c5b78e72d4bf9adf6323764f350/" TargetMode="External"/><Relationship Id="rId24" Type="http://schemas.openxmlformats.org/officeDocument/2006/relationships/hyperlink" Target="http://base.garant.ru/71883410/14254b0ba633e8d3ccc06cf7281069a2/" TargetMode="External"/><Relationship Id="rId32" Type="http://schemas.openxmlformats.org/officeDocument/2006/relationships/hyperlink" Target="http://base.garant.ru/70467086/66e28c5b78e72d4bf9adf6323764f350/" TargetMode="External"/><Relationship Id="rId37" Type="http://schemas.openxmlformats.org/officeDocument/2006/relationships/hyperlink" Target="http://base.garant.ru/12168518/976204dd4ebbcf038a8b425e226a4934/" TargetMode="External"/><Relationship Id="rId40" Type="http://schemas.openxmlformats.org/officeDocument/2006/relationships/hyperlink" Target="http://base.garant.ru/70467086/66e28c5b78e72d4bf9adf6323764f350/" TargetMode="External"/><Relationship Id="rId45" Type="http://schemas.openxmlformats.org/officeDocument/2006/relationships/hyperlink" Target="http://base.garant.ru/71883410/14254b0ba633e8d3ccc06cf7281069a2/" TargetMode="External"/><Relationship Id="rId53" Type="http://schemas.openxmlformats.org/officeDocument/2006/relationships/hyperlink" Target="http://base.garant.ru/58056939/c24bc3cc7f02ad95f286b6087087bc47/" TargetMode="External"/><Relationship Id="rId58" Type="http://schemas.openxmlformats.org/officeDocument/2006/relationships/hyperlink" Target="http://base.garant.ru/70725620/8692e4bfb621d76b28f36c325b6ec2ee/" TargetMode="External"/><Relationship Id="rId66" Type="http://schemas.openxmlformats.org/officeDocument/2006/relationships/hyperlink" Target="http://base.garant.ru/10103000/" TargetMode="External"/><Relationship Id="rId74" Type="http://schemas.openxmlformats.org/officeDocument/2006/relationships/hyperlink" Target="http://base.garant.ru/71883410/14254b0ba633e8d3ccc06cf7281069a2/" TargetMode="Externa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://base.garant.ru/12151931/8b7b3c1c76e91f88d33c08b3736aa67a/" TargetMode="External"/><Relationship Id="rId10" Type="http://schemas.openxmlformats.org/officeDocument/2006/relationships/hyperlink" Target="http://base.garant.ru/12151931/ee9753586947f35135b65aed7a30547c/" TargetMode="External"/><Relationship Id="rId19" Type="http://schemas.openxmlformats.org/officeDocument/2006/relationships/hyperlink" Target="http://base.garant.ru/71883410/14254b0ba633e8d3ccc06cf7281069a2/" TargetMode="External"/><Relationship Id="rId31" Type="http://schemas.openxmlformats.org/officeDocument/2006/relationships/hyperlink" Target="http://base.garant.ru/71883410/14254b0ba633e8d3ccc06cf7281069a2/" TargetMode="External"/><Relationship Id="rId44" Type="http://schemas.openxmlformats.org/officeDocument/2006/relationships/hyperlink" Target="http://base.garant.ru/70467086/66e28c5b78e72d4bf9adf6323764f350/" TargetMode="External"/><Relationship Id="rId52" Type="http://schemas.openxmlformats.org/officeDocument/2006/relationships/hyperlink" Target="http://base.garant.ru/70725620/8692e4bfb621d76b28f36c325b6ec2ee/" TargetMode="External"/><Relationship Id="rId60" Type="http://schemas.openxmlformats.org/officeDocument/2006/relationships/hyperlink" Target="http://base.garant.ru/70467086/66e28c5b78e72d4bf9adf6323764f350/" TargetMode="External"/><Relationship Id="rId65" Type="http://schemas.openxmlformats.org/officeDocument/2006/relationships/hyperlink" Target="http://base.garant.ru/57419187/18b3ab7bb719b06f9adf81ce6e211590/" TargetMode="External"/><Relationship Id="rId73" Type="http://schemas.openxmlformats.org/officeDocument/2006/relationships/hyperlink" Target="http://base.garant.ru/58056939/c24bc3cc7f02ad95f286b6087087bc47/" TargetMode="Externa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ase.garant.ru/70467086/9169543187b82c93518e209701f4491b/" TargetMode="External"/><Relationship Id="rId14" Type="http://schemas.openxmlformats.org/officeDocument/2006/relationships/hyperlink" Target="http://base.garant.ru/70725620/8692e4bfb621d76b28f36c325b6ec2ee/" TargetMode="External"/><Relationship Id="rId22" Type="http://schemas.openxmlformats.org/officeDocument/2006/relationships/hyperlink" Target="http://base.garant.ru/12151931/ee9753586947f35135b65aed7a30547c/" TargetMode="External"/><Relationship Id="rId27" Type="http://schemas.openxmlformats.org/officeDocument/2006/relationships/hyperlink" Target="http://base.garant.ru/71883410/14254b0ba633e8d3ccc06cf7281069a2/" TargetMode="External"/><Relationship Id="rId30" Type="http://schemas.openxmlformats.org/officeDocument/2006/relationships/hyperlink" Target="http://base.garant.ru/71883410/14254b0ba633e8d3ccc06cf7281069a2/" TargetMode="External"/><Relationship Id="rId35" Type="http://schemas.openxmlformats.org/officeDocument/2006/relationships/hyperlink" Target="http://base.garant.ru/71883410/14254b0ba633e8d3ccc06cf7281069a2/" TargetMode="External"/><Relationship Id="rId43" Type="http://schemas.openxmlformats.org/officeDocument/2006/relationships/hyperlink" Target="http://base.garant.ru/71883410/14254b0ba633e8d3ccc06cf7281069a2/" TargetMode="External"/><Relationship Id="rId48" Type="http://schemas.openxmlformats.org/officeDocument/2006/relationships/hyperlink" Target="http://base.garant.ru/77663071/361fbe7f0d5c0cffd2981eccc7e14640/" TargetMode="External"/><Relationship Id="rId56" Type="http://schemas.openxmlformats.org/officeDocument/2006/relationships/hyperlink" Target="http://base.garant.ru/71883410/14254b0ba633e8d3ccc06cf7281069a2/" TargetMode="External"/><Relationship Id="rId64" Type="http://schemas.openxmlformats.org/officeDocument/2006/relationships/hyperlink" Target="http://base.garant.ru/71688062/8cd0fd1614a16022d9f796cb6de80b7f/" TargetMode="External"/><Relationship Id="rId69" Type="http://schemas.openxmlformats.org/officeDocument/2006/relationships/hyperlink" Target="http://base.garant.ru/58056939/c24bc3cc7f02ad95f286b6087087bc47/" TargetMode="External"/><Relationship Id="rId77" Type="http://schemas.openxmlformats.org/officeDocument/2006/relationships/hyperlink" Target="http://base.garant.ru/70467086/" TargetMode="External"/><Relationship Id="rId8" Type="http://schemas.openxmlformats.org/officeDocument/2006/relationships/hyperlink" Target="http://base.garant.ru/70467086/b89690251be5277812a78962f6302560/" TargetMode="External"/><Relationship Id="rId51" Type="http://schemas.openxmlformats.org/officeDocument/2006/relationships/hyperlink" Target="http://base.garant.ru/71839070/ab88c506a14f9a4414d256c49f2272be/" TargetMode="External"/><Relationship Id="rId72" Type="http://schemas.openxmlformats.org/officeDocument/2006/relationships/hyperlink" Target="http://base.garant.ru/70725620/8692e4bfb621d76b28f36c325b6ec2ee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base.garant.ru/70749716/60cd138186674b441bca19e72dd43d1a/" TargetMode="External"/><Relationship Id="rId17" Type="http://schemas.openxmlformats.org/officeDocument/2006/relationships/hyperlink" Target="http://base.garant.ru/71883410/14254b0ba633e8d3ccc06cf7281069a2/" TargetMode="External"/><Relationship Id="rId25" Type="http://schemas.openxmlformats.org/officeDocument/2006/relationships/hyperlink" Target="http://base.garant.ru/71473944/e39bd19b15be6f916946f3348adec8e5/" TargetMode="External"/><Relationship Id="rId33" Type="http://schemas.openxmlformats.org/officeDocument/2006/relationships/hyperlink" Target="http://base.garant.ru/70467086/b89690251be5277812a78962f6302560/" TargetMode="External"/><Relationship Id="rId38" Type="http://schemas.openxmlformats.org/officeDocument/2006/relationships/hyperlink" Target="http://base.garant.ru/12168518/" TargetMode="External"/><Relationship Id="rId46" Type="http://schemas.openxmlformats.org/officeDocument/2006/relationships/hyperlink" Target="http://base.garant.ru/70467086/66e28c5b78e72d4bf9adf6323764f350/" TargetMode="External"/><Relationship Id="rId59" Type="http://schemas.openxmlformats.org/officeDocument/2006/relationships/hyperlink" Target="http://base.garant.ru/58056939/c24bc3cc7f02ad95f286b6087087bc47/" TargetMode="External"/><Relationship Id="rId67" Type="http://schemas.openxmlformats.org/officeDocument/2006/relationships/hyperlink" Target="http://base.garant.ru/71688062/8cd0fd1614a16022d9f796cb6de80b7f/" TargetMode="External"/><Relationship Id="rId20" Type="http://schemas.openxmlformats.org/officeDocument/2006/relationships/hyperlink" Target="http://base.garant.ru/77663071/361fbe7f0d5c0cffd2981eccc7e14640/" TargetMode="External"/><Relationship Id="rId41" Type="http://schemas.openxmlformats.org/officeDocument/2006/relationships/hyperlink" Target="http://base.garant.ru/71883410/14254b0ba633e8d3ccc06cf7281069a2/" TargetMode="External"/><Relationship Id="rId54" Type="http://schemas.openxmlformats.org/officeDocument/2006/relationships/hyperlink" Target="http://base.garant.ru/58056939/c24bc3cc7f02ad95f286b6087087bc47/" TargetMode="External"/><Relationship Id="rId62" Type="http://schemas.openxmlformats.org/officeDocument/2006/relationships/hyperlink" Target="http://base.garant.ru/70749716/60cd138186674b441bca19e72dd43d1a/" TargetMode="External"/><Relationship Id="rId70" Type="http://schemas.openxmlformats.org/officeDocument/2006/relationships/hyperlink" Target="http://base.garant.ru/71883410/14254b0ba633e8d3ccc06cf7281069a2/" TargetMode="External"/><Relationship Id="rId75" Type="http://schemas.openxmlformats.org/officeDocument/2006/relationships/hyperlink" Target="http://base.garant.ru/77663071/361fbe7f0d5c0cffd2981eccc7e14640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ase.garant.ru/70467086/9169543187b82c93518e209701f4491b/" TargetMode="External"/><Relationship Id="rId15" Type="http://schemas.openxmlformats.org/officeDocument/2006/relationships/hyperlink" Target="http://base.garant.ru/58056939/c24bc3cc7f02ad95f286b6087087bc47/" TargetMode="External"/><Relationship Id="rId23" Type="http://schemas.openxmlformats.org/officeDocument/2006/relationships/hyperlink" Target="http://base.garant.ru/71883410/14254b0ba633e8d3ccc06cf7281069a2/" TargetMode="External"/><Relationship Id="rId28" Type="http://schemas.openxmlformats.org/officeDocument/2006/relationships/hyperlink" Target="http://base.garant.ru/70467086/b89690251be5277812a78962f6302560/" TargetMode="External"/><Relationship Id="rId36" Type="http://schemas.openxmlformats.org/officeDocument/2006/relationships/hyperlink" Target="http://base.garant.ru/70467086/66e28c5b78e72d4bf9adf6323764f350/" TargetMode="External"/><Relationship Id="rId49" Type="http://schemas.openxmlformats.org/officeDocument/2006/relationships/hyperlink" Target="http://base.garant.ru/71883410/14254b0ba633e8d3ccc06cf7281069a2/" TargetMode="External"/><Relationship Id="rId57" Type="http://schemas.openxmlformats.org/officeDocument/2006/relationships/hyperlink" Target="http://base.garant.ru/77663071/361fbe7f0d5c0cffd2981eccc7e1464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4301</Words>
  <Characters>24520</Characters>
  <Application>Microsoft Office Word</Application>
  <DocSecurity>0</DocSecurity>
  <Lines>204</Lines>
  <Paragraphs>57</Paragraphs>
  <ScaleCrop>false</ScaleCrop>
  <Company/>
  <LinksUpToDate>false</LinksUpToDate>
  <CharactersWithSpaces>28764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2020-10-30T05:17:00Z</dcterms:created>
  <dcterms:modified xsi:type="dcterms:W3CDTF">2020-10-30T05:17:00Z</dcterms:modified>
</cp:coreProperties>
</file>