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74D" w:rsidRPr="00E4674D" w:rsidRDefault="00E4674D" w:rsidP="00E4674D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r w:rsidRPr="00E4674D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Федеральный закон от 21 июля 2011 г. N 256-ФЗ "О безопасности объектов топливно-энергетического комплекса"</w:t>
      </w:r>
    </w:p>
    <w:p w:rsidR="00E4674D" w:rsidRPr="00E4674D" w:rsidRDefault="00E4674D" w:rsidP="00E4674D">
      <w:pPr>
        <w:spacing w:after="9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Дата подписания 21 июля 2011 г.</w:t>
      </w:r>
    </w:p>
    <w:p w:rsidR="00E4674D" w:rsidRPr="00E4674D" w:rsidRDefault="00E4674D" w:rsidP="00E4674D">
      <w:pPr>
        <w:spacing w:after="9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Опубликован 26 июля 2011 г.</w:t>
      </w:r>
    </w:p>
    <w:p w:rsidR="00E4674D" w:rsidRPr="00E4674D" w:rsidRDefault="00E4674D" w:rsidP="00E4674D">
      <w:pPr>
        <w:spacing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Вступает в силу 25 октября 2011 г.</w:t>
      </w:r>
    </w:p>
    <w:p w:rsidR="00E4674D" w:rsidRPr="00E4674D" w:rsidRDefault="00E4674D" w:rsidP="00E4674D">
      <w:pPr>
        <w:shd w:val="clear" w:color="auto" w:fill="F3F3F3"/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i/>
          <w:iCs/>
          <w:color w:val="000000"/>
          <w:spacing w:val="3"/>
          <w:sz w:val="23"/>
          <w:szCs w:val="23"/>
          <w:lang w:eastAsia="ru-RU"/>
        </w:rPr>
      </w:pPr>
      <w:r w:rsidRPr="00E4674D">
        <w:rPr>
          <w:rFonts w:ascii="Arial" w:eastAsia="Times New Roman" w:hAnsi="Arial" w:cs="Arial"/>
          <w:b/>
          <w:bCs/>
          <w:i/>
          <w:iCs/>
          <w:color w:val="000000"/>
          <w:spacing w:val="3"/>
          <w:sz w:val="23"/>
          <w:szCs w:val="23"/>
          <w:lang w:eastAsia="ru-RU"/>
        </w:rPr>
        <w:t>Изменения и поправки</w:t>
      </w:r>
    </w:p>
    <w:p w:rsidR="00E4674D" w:rsidRPr="00E4674D" w:rsidRDefault="00E4674D" w:rsidP="00E4674D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5" w:history="1">
        <w:r w:rsidRPr="00E4674D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Федеральный закон от 24 апреля 2020 г. N 139-ФЗ "О внесении изменений в Федеральный закон "О безопасности объектов топливно-энергетического комплекса"</w:t>
        </w:r>
      </w:hyperlink>
    </w:p>
    <w:p w:rsidR="00E4674D" w:rsidRPr="00E4674D" w:rsidRDefault="00E4674D" w:rsidP="00E4674D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6" w:history="1">
        <w:r w:rsidRPr="00E4674D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 xml:space="preserve">Изменения в законе о защите прав </w:t>
        </w:r>
        <w:proofErr w:type="spellStart"/>
        <w:r w:rsidRPr="00E4674D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юрлиц</w:t>
        </w:r>
        <w:proofErr w:type="spellEnd"/>
        <w:r w:rsidRPr="00E4674D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 xml:space="preserve"> и ИП при осуществлении контроля и в законе о безопасности объектов ТЭК</w:t>
        </w:r>
      </w:hyperlink>
    </w:p>
    <w:p w:rsidR="00E4674D" w:rsidRPr="00E4674D" w:rsidRDefault="00E4674D" w:rsidP="00E4674D">
      <w:pPr>
        <w:shd w:val="clear" w:color="auto" w:fill="F3F3F3"/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7" w:history="1">
        <w:r w:rsidRPr="00E4674D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 xml:space="preserve">Изменения в статьи 12 и 17 Федерального </w:t>
        </w:r>
        <w:proofErr w:type="spellStart"/>
        <w:r w:rsidRPr="00E4674D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закона</w:t>
        </w:r>
        <w:proofErr w:type="gramStart"/>
        <w:r w:rsidRPr="00E4674D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"О</w:t>
        </w:r>
        <w:proofErr w:type="spellEnd"/>
        <w:proofErr w:type="gramEnd"/>
        <w:r w:rsidRPr="00E4674D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 xml:space="preserve"> безопасности объектов топливно-энергетического комплекса"</w:t>
        </w:r>
      </w:hyperlink>
    </w:p>
    <w:p w:rsidR="00E4674D" w:rsidRPr="00E4674D" w:rsidRDefault="00E4674D" w:rsidP="00E4674D">
      <w:pPr>
        <w:shd w:val="clear" w:color="auto" w:fill="F3F3F3"/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i/>
          <w:iCs/>
          <w:color w:val="000000"/>
          <w:spacing w:val="3"/>
          <w:sz w:val="23"/>
          <w:szCs w:val="23"/>
          <w:lang w:eastAsia="ru-RU"/>
        </w:rPr>
      </w:pPr>
      <w:proofErr w:type="gramStart"/>
      <w:r w:rsidRPr="00E4674D">
        <w:rPr>
          <w:rFonts w:ascii="Arial" w:eastAsia="Times New Roman" w:hAnsi="Arial" w:cs="Arial"/>
          <w:b/>
          <w:bCs/>
          <w:i/>
          <w:iCs/>
          <w:color w:val="000000"/>
          <w:spacing w:val="3"/>
          <w:sz w:val="23"/>
          <w:szCs w:val="23"/>
          <w:lang w:eastAsia="ru-RU"/>
        </w:rPr>
        <w:t>Комментарии</w:t>
      </w:r>
      <w:proofErr w:type="gramEnd"/>
      <w:r w:rsidRPr="00E4674D">
        <w:rPr>
          <w:rFonts w:ascii="Arial" w:eastAsia="Times New Roman" w:hAnsi="Arial" w:cs="Arial"/>
          <w:b/>
          <w:bCs/>
          <w:i/>
          <w:iCs/>
          <w:color w:val="000000"/>
          <w:spacing w:val="3"/>
          <w:sz w:val="23"/>
          <w:szCs w:val="23"/>
          <w:lang w:eastAsia="ru-RU"/>
        </w:rPr>
        <w:t xml:space="preserve"> Российской Газеты</w:t>
      </w:r>
    </w:p>
    <w:p w:rsidR="00E4674D" w:rsidRPr="00E4674D" w:rsidRDefault="00E4674D" w:rsidP="00E4674D">
      <w:pPr>
        <w:shd w:val="clear" w:color="auto" w:fill="F3F3F3"/>
        <w:spacing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8" w:history="1">
        <w:r w:rsidRPr="00E4674D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"РГ" публикует ФЗ "О безопасности объектов топливно-энергетического комплекса"</w:t>
        </w:r>
      </w:hyperlink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E4674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Принят</w:t>
      </w:r>
      <w:proofErr w:type="gramEnd"/>
      <w:r w:rsidRPr="00E4674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 xml:space="preserve"> Государственной Думой 6 июля 2011 года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E4674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Одобрен</w:t>
      </w:r>
      <w:proofErr w:type="gramEnd"/>
      <w:r w:rsidRPr="00E4674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 xml:space="preserve"> Советом Федерации 13 июля 2011 года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1. </w:t>
      </w:r>
      <w:r w:rsidRPr="00E4674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Предмет регулирования настоящего Федерального закона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Настоящий Федеральный закон устанавливает организационные и правовые основы в сфере обеспечения безопасности объектов топливно-энергетического комплекса в Российской Федерации, за исключением объектов атомной энергетики, в целях предотвращения актов незаконного вмешательства, определяет полномочия федеральных органов государственной власти и органов государственной власти субъектов Российской Федерации в указанной сфере, а также права, обязанности и ответственность физических и юридических лиц, владеющих на праве собственности или</w:t>
      </w:r>
      <w:proofErr w:type="gramEnd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proofErr w:type="gramStart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ином</w:t>
      </w:r>
      <w:proofErr w:type="gramEnd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законном праве объектами топливно-энергетического комплекса.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2. </w:t>
      </w:r>
      <w:r w:rsidRPr="00E4674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Основные понятия, используемые в настоящем Федеральном законе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целей настоящего Федерального закона используются следующие основные понятия: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1) акт незаконного вмешательства - противоправное действие (бездействие), в том числе террористический акт или покушение на его совершение, угрожающее безопасному функционированию объекта топливно-энергетического комплекса, повлекшее за собой причинение вреда жизни и здоровью людей, повреждение или уничтожение имущества либо создавшее угрозу наступления таких последствий;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антитеррористическая защищенность объекта топливно-энергетического комплекса - состояние защищенности здания, строения, сооружения или иного объекта топливно-энергетического комплекса, препятствующее совершению на нем террористического акта;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безопасность объектов топливно-энергетического комплекса - состояние защищенности объектов топливно-энергетического комплекса от актов незаконного вмешательства;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4) инженерно-технические средства охраны - технические средства охраны и инженерно-технические средства защиты объекта топливно-энергетического комплекса, предназначенные для предотвращения несанкционированного проникновения на объект топливно-энергетического комплекса или выявления несанкционированных действий в отношении объекта топливно-энергетического комплекса;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5) критически важные объекты топливно-энергетического комплекса - объекты топливно-энергетического комплекса, нарушение или прекращение функционирования которых приведет к потере управления экономикой Российской Федерации, субъекта Российской Федерации или административно-территориальной единицы, ее необратимому негативному изменению (разрушению) либо существенному снижению безопасности жизнедеятельности населения;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6) критические элементы объекта топливно-энергетического комплекса - потенциально опасные элементы (участки) объекта топливно-энергетического комплекса, совершение акта незаконного </w:t>
      </w:r>
      <w:proofErr w:type="gramStart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вмешательства</w:t>
      </w:r>
      <w:proofErr w:type="gramEnd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в отношении которых приведет к прекращению нормального функционирования объекта топливно-энергетического комплекса, его повреждению или к аварии на объекте топливно-энергетического комплекса;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7) линейные объекты топливно-энергетического комплекса - система линейно-протяженных объектов топливно-энергетического комплекса (электрические сети, магистральные газопроводы, нефтепроводы и нефтепродуктопроводы), предназначенных для обеспечения передачи электрической энергии, транспортировки газа, нефти и нефтепродуктов;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8) обеспечение антитеррористической защищенности объектов топливно-энергетического комплекса - реализация определяемой государством системы правовых, экономических, организационных и иных мер, направленных на обеспечение безопасности объектов топливно-энергетического комплекса;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9) объекты топливно-энергетического комплекса (далее также - объекты) - объекты электроэнергетики, нефтедобывающей, нефтеперерабатывающей, нефтехимической, газовой, угольной, сланцевой и торфяной промышленности, а также объекты нефтепродуктообеспечения, теплоснабжения и газоснабжения;</w:t>
      </w:r>
      <w:proofErr w:type="gramEnd"/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10) охраняемые объекты топливно-энергетического комплекса - здания, строения, сооружения, иные объекты топливно-энергетического комплекса, а также прилегающие к ним территории и акватории в пределах границ, установленных в соответствии с законодательством Российской Федерации;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11) паспорт безопасности объекта топливно-энергетического комплекса - документ, содержащий информацию об обеспечении антитеррористической защищенности объекта топливно-энергетического комплекса и план мероприятий по обеспечению антитеррористической защищенности объекта;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12) потенциально опасные объекты (участки) топливно-энергетического комплекса - объекты топливно-энергетического комплекса (территориально выделенные зоны (участки), конструктивные и технологические элементы объектов), на которых используются, производятся, перерабатываются, хранятся, эксплуатируются, транспортируются или уничтожаются радиоактивные, </w:t>
      </w:r>
      <w:proofErr w:type="spellStart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взрыво</w:t>
      </w:r>
      <w:proofErr w:type="spellEnd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-, пожароопасные и опасные химические и биологические вещества, а также гидротехнические и иные сооружения, аварии на которых, в том числе в результате совершения акта незаконного вмешательства, могут привести к возникновению</w:t>
      </w:r>
      <w:proofErr w:type="gramEnd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чрезвычайных ситуаций с опасными социально-экономическими последствиями;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13) субъекты топливно-энергетического комплекса - физические и юридические лица, владеющие на праве собственности или ином законном праве объектами топливно-энергетического комплекса;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14) требования обеспечения безопасности объектов топливно-энергетического комплекса и требования антитеррористической защищенности объектов топливно-энергетического комплекса - правила, которые обязательны для выполнения и соблюдение которых обеспечивает безопасность объектов топливно-энергетического комплекса и антитеррористическую защищенность объектов топливно-энергетического комплекса.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3. </w:t>
      </w:r>
      <w:r w:rsidRPr="00E4674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Цели и задачи обеспечения безопасности объектов топливно-энергетического комплекса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Целями обеспечения безопасности объектов топливно-энергетического комплекса являются их устойчивое и безопасное функционирование, защита интересов личности, общества и государства в сфере топливно-энергетического комплекса от актов незаконного вмешательства.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Основными задачами обеспечения безопасности объектов топливно-энергетического комплекса являются: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нормативное правовое регулирование в области обеспечения антитеррористической защищенности объектов топливно-энергетического комплекса;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определение угроз совершения актов незаконного вмешательства и предупреждение таких угроз;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категорирование объектов топливно-энергетического комплекса;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4) разработка и реализация требований обеспечения безопасности объектов топливно-энергетического комплекса;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5) разработка и реализация мер по созданию системы физической защиты объектов топливно-энергетического комплекса;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6) подготовка специалистов в сфере обеспечения безопасности объектов топливно-энергетического комплекса;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 xml:space="preserve">7) осуществление </w:t>
      </w:r>
      <w:proofErr w:type="gramStart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контроля за</w:t>
      </w:r>
      <w:proofErr w:type="gramEnd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обеспечением безопасности объектов топливно-энергетического комплекса;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8) информационное, материально-техническое и научно-техническое обеспечение безопасности объектов топливно-энергетического комплекса.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4. </w:t>
      </w:r>
      <w:r w:rsidRPr="00E4674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Принципы обеспечения безопасности объектов топливно-энергетического комплекса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Основными принципами обеспечения безопасности объектов топливно-энергетического комплекса являются: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законность;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соблюдение баланса интересов личности, общества и государства;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взаимная ответственность личности, общества и государства в сфере обеспечения безопасности объектов топливно-энергетического комплекса;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4) непрерывность;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5) интеграция в международные системы безопасности;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6) взаимодействие субъектов топливно-энергетического комплекса,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7) обеспечение антитеррористической защищенности объектов топливно-энергетического комплекса.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5. </w:t>
      </w:r>
      <w:r w:rsidRPr="00E4674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Категорирование объектов топливно-энергетического комплекса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1. Для установления дифференцированных требований обеспечения безопасности объектов топливно-энергетического комплекса с учетом </w:t>
      </w:r>
      <w:proofErr w:type="gramStart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степени потенциальной опасности совершения акта незаконного вмешательства</w:t>
      </w:r>
      <w:proofErr w:type="gramEnd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и его возможных последствий проводится категорирование объектов. При проведении категорирования учитываются: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1) информация о том, является ли объект топливно-энергетического комплекса критически важным объектом топливно-энергетического комплекса для инфраструктуры и жизнеобеспечения топливно-энергетического комплекса;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масштабы возможных социально-экономических последствий вследствие аварий на объекте топливно-энергетического комплекса;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наличие критических элементов объекта топливно-энергетического комплекса;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4) наличие потенциально опасных участков объекта топливно-энергетического комплекса;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5) наличие на объекте уязвимых мест.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С учетом того, является ли объект топливно-энергетического комплекса критически важным, и в зависимости от степени потенциальной опасности объекта топливно-энергетического комплекса устанавливаются три категории объектов топливно-энергетического комплекса: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объекты высокой категории опасности;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объекты средней категории опасности;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объекты низкой категории опасности.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Исходные данные для проведения категорирования объекта, порядок его проведения и критерии категорирования устанавливаются Правительством Российской Федерации.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4. </w:t>
      </w:r>
      <w:proofErr w:type="gramStart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Перечень объектов топливно-энергетического комплекса, подлежащих категорированию, утверждается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по представлению коллегиального органа по противодействию терроризму, который сформирован в субъекте Российской Федерации и в состав которого входят представители федеральных органов государственной власти, органов исполнительной власти субъекта Российской Федерации и органов местного самоуправления.</w:t>
      </w:r>
      <w:proofErr w:type="gramEnd"/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5. По окончании категорирования объекты включаются в реестр объектов топливно-энергетического комплекса, ведение которого осуществляется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комплекса. Порядок формирования и ведения реестра объектов топливно-энергетического комплекса определяется Правительством Российской Федерации.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6. </w:t>
      </w:r>
      <w:r w:rsidRPr="00E4674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Обеспечение безопасности объектов топливно-энергетического комплекса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Обеспечение безопасности объектов топливно-энергетического комплекса осуществляется субъектами топливно-энергетического комплекса, если иное не установлено законодательством Российской Федерации.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В качестве субъекта топливно-энергетического комплекса, владеющего на праве собственности или ином законном праве объектом топливно-энергетического комплекса, который отнесен к объектам высокой категории опасности, может выступать только юридическое лицо, зарегистрированное на территории Российской Федерации.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3. </w:t>
      </w:r>
      <w:proofErr w:type="gramStart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Объекты топливно-энергетического комплекса, обеспечение безопасности которых осуществляется исключительно подразделениями и (или) организациями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комплекса, и (или)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определяются в соответствии с законодательными и иными нормативными</w:t>
      </w:r>
      <w:proofErr w:type="gramEnd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правовыми актами Российской Федерации.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4. </w:t>
      </w:r>
      <w:proofErr w:type="gramStart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Контроль за</w:t>
      </w:r>
      <w:proofErr w:type="gramEnd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обеспечением безопасности объектов топливно-энергетического комплекса осуществляется уполномоченным федеральным органом исполнительной власти, определяемым Президентом Российской Федерации (далее - уполномоченный федеральный орган исполнительной власти).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Статья 7. </w:t>
      </w:r>
      <w:r w:rsidRPr="00E4674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Требования обеспечения безопасности объектов топливно-энергетического комплекса и требования антитеррористической защищенности объектов топливно-энергетического комплекса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Требования обеспечения безопасности объектов топливно-энергетического комплекса и требования антитеррористической защищенности объектов топливно-энергетического комплекса в зависимости от установленной категории опасности объектов определяются Правительством Российской Федерации. Указанные требования являются обязательными для выполнения субъектами топливно-энергетического комплекса.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2. </w:t>
      </w:r>
      <w:proofErr w:type="gramStart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Субъекты топливно-энергетического комплекса, владеющие на праве собственности или ином законном праве объектами топливно-энергетического комплекса, которые отнесены к объектам высокой категории опасности, не могут передавать в аренду или иное пользование здания, строения, сооружения, их части, входящие в состав объектов топливно-энергетического комплекса, а также земельные участки, на которых размещены эти объекты, для целей, не связанных с производственной деятельностью, без согласования с уполномоченным</w:t>
      </w:r>
      <w:proofErr w:type="gramEnd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федеральным органом исполнительной власти. Порядок согласования определяется уполномоченным федеральным органом исполнительной власти.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Субъекты топливно-энергетического комплекса на стадиях проектирования и строительства объектов топливно-энергетического комплекса обязаны предусматривать осуществление комплекса специальных мер по безопасному функционированию таких объектов, локализации и уменьшению последствий чрезвычайных ситуаций.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8. </w:t>
      </w:r>
      <w:r w:rsidRPr="00E4674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Паспорт безопасности объекта топливно-энергетического комплекса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Субъекты топливно-энергетического комплекса составляют паспорта безопасности объектов топливно-энергетического комплекса по форме согласно приложению к настоящему Федеральному закону.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2. </w:t>
      </w:r>
      <w:proofErr w:type="gramStart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Паспорт безопасности объекта топливно-энергетического комплекса составляется на основании результатов категорирования данного объекта в зависимости от степени его потенциальной опасности, а также на основании оценки достаточности инженерно-технических мероприятий, мероприятий по </w:t>
      </w: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физической защите и охране объекта при террористических угрозах согласно требованиям, определенным Правительством Российской Федерации в соответствии со статьей 7 настоящего Федерального закона.</w:t>
      </w:r>
      <w:proofErr w:type="gramEnd"/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В паспорте безопасности объекта топливно-энергетического комплекса отражаются характеристика объекта, возможные последствия в результате совершения акта незаконного вмешательства, категория объекта, состояние системы его инженерно-технической, физической защиты, пожарной безопасности, а также содержатся соответствующие выводы и рекомендации.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4. </w:t>
      </w:r>
      <w:proofErr w:type="gramStart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Паспорт безопасности объекта топливно-энергетического комплекса содержит мероприятия по обеспечению антитеррористической защищенности объекта, реализуемые субъектами топливно-энергетического комплекса самостоятельно, либо в случаях, предусмотренных требованиями, установленными Правительством Российской Федерации в соответствии со статьей 7 настоящего Федерального закона, совместно с федеральными органами исполнительной власти, органами исполнительной власти субъектов Российской Федерации и (или) органами местного самоуправления, либо исключительно федеральными органами исполнительной власти.</w:t>
      </w:r>
      <w:proofErr w:type="gramEnd"/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 Паспорт безопасности объекта топливно-энергетического комплекса утверждается руководителем субъекта топливно-энергетического комплекса по согласованию с коллегиальным органом по противодействию терроризму, сформированным в субъекте Российской Федерации в соответствии с частью 4 статьи 5 настоящего Федерального закона.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 Информация, содержащаяся в паспортах безопасности объектов топливно-энергетического комплекса, является информацией, доступ к которой ограничен в соответствии с федеральными законами.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 Паспорта безопасности объектов топливно-энергетического комплекса подлежат актуализации в порядке и сроки, которые установлены Правительством Российской Федерации.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9. </w:t>
      </w:r>
      <w:r w:rsidRPr="00E4674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Система физической защиты объектов топливно-энергетического комплекса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1. Система физической защиты объектов топливно-энергетического комплекса представляет собой совокупность направленных на предотвращение актов </w:t>
      </w: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незаконного вмешательства организационных, административных и правовых мер, инженерно-технических средств охраны и действий подразделений охраны, имеющих в своем распоряжении гражданское, служебное оружие и специальные средства.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2. Обеспечение физической защиты объектов топливно-энергетического комплекса осуществляется на основе единой системы планирования и реализации </w:t>
      </w:r>
      <w:proofErr w:type="gramStart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комплекса</w:t>
      </w:r>
      <w:proofErr w:type="gramEnd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технических и организационных мер, направленных на: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предотвращение несанкционированного проникновения на охраняемые объекты топливно-энергетического комплекса;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2) своевременное обнаружение и пресечение любых посягательств на </w:t>
      </w:r>
      <w:proofErr w:type="gramStart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целостность</w:t>
      </w:r>
      <w:proofErr w:type="gramEnd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и безопасность охраняемых объектов топливно-энергетического комплекса, в том числе актов незаконного вмешательства.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Обеспечение физической защиты строящегося объекта топливно-энергетического комплекса, который после ввода в эксплуатацию будет отнесен к объектам высокой категории опасности, должно осуществляться на стадии строительства.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4. </w:t>
      </w:r>
      <w:proofErr w:type="gramStart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обеспечения физической защиты объекта топливно-энергетического комплекса могут привлекаться подразделения и (или) организации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подразделения ведомственной охраны, частные охранные организации в зависимости от категории объекта и в соответствии с паспортом безопасности объекта топливно-энергетического комплекса.</w:t>
      </w:r>
      <w:proofErr w:type="gramEnd"/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10. </w:t>
      </w:r>
      <w:r w:rsidRPr="00E4674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Требования к персоналу, обеспечивающему безопасность объектов топливно-энергетического комплекса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На работу, непосредственно связанную с обеспечением безопасности объектов топливно-энергетического комплекса, не принимаются лица: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имеющие неснятую или непогашенную судимость за совершение умышленного преступления;</w:t>
      </w:r>
      <w:proofErr w:type="gramEnd"/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2) состоящие на учете в учреждениях органов здравоохранения по поводу психического заболевания, алкоголизма или наркомании;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досрочно прекратившие полномочия по государственной должности или уволенные с государственной службы, в том числе из правоохранительных органов, органов прокуратуры или судебных органов, по основаниям, которые в соответствии с законодательством Российской Федерации связаны с совершением дисциплинарного проступка, грубым или систематическим нарушением дисциплины, совершением проступка, порочащего честь государственного служащего, утратой доверия к нему, если после такого досрочного прекращения полномочий или такого</w:t>
      </w:r>
      <w:proofErr w:type="gramEnd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увольнения прошло менее трех лет.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2. </w:t>
      </w:r>
      <w:proofErr w:type="gramStart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Перечень работ, непосредственно связанных с обеспечением безопасности объектов топливно-энергетического комплекса,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по согласованию с федеральным органом исполнительной власти в области обеспечения безопасности и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</w:t>
      </w:r>
      <w:proofErr w:type="gramEnd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внутренних дел.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11. </w:t>
      </w:r>
      <w:r w:rsidRPr="00E4674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Обеспечение безопасности информационных систем объектов топливно-энергетического комплекса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1. </w:t>
      </w:r>
      <w:proofErr w:type="gramStart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целях обеспечения безопасности объектов топливно-энергетического комплекса субъекты топливно-энергетического комплекса создают на этих объектах системы защиты информации и информационно-телекоммуникационных сетей от неправомерных доступа, уничтожения, модифицирования, блокирования информации и иных неправомерных действий и обеспечивают функционирование таких систем.</w:t>
      </w:r>
      <w:proofErr w:type="gramEnd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Создание таких систем предусматривает планирование и реализацию комплекса технических и организационных мер, </w:t>
      </w:r>
      <w:proofErr w:type="gramStart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обеспечивающих</w:t>
      </w:r>
      <w:proofErr w:type="gramEnd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в том числе антитеррористическую защищенность объектов топливно-энергетического комплекса.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2. Информация о системах, указанных в части 1 настоящей статьи, является информацией, доступ к которой ограничен федеральными законами. Указанная </w:t>
      </w: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информация вносится в паспорта безопасности объектов топливно-энергетического комплекса.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12.</w:t>
      </w:r>
      <w:r w:rsidRPr="00E4674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 Права и обязанности субъектов топливно-энергетического комплекса в сфере обеспечения безопасности объектов топливно-энергетического комплекса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Субъекты топливно-энергетического комплекса имеют право: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в установленном порядке получать от уполномоченного федерального органа исполнительной власти информацию в сфере обеспечения безопасности объектов топливно-энергетического комплекса;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вносить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комплекса, федеральный орган исполнительной власти в области обеспечения безопасности,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внутренних дел, и федеральный орган исполнительной власти, уполномоченный на решение задач в области</w:t>
      </w:r>
      <w:proofErr w:type="gramEnd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защиты населения и территорий от чрезвычайных ситуаций, предложения об обеспечении безопасности объектов топливно-энергетического комплекса;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привлекать для обеспечения физической защиты объектов топливно-энергетического комплекса подразделения и (или) организации, указанные в части 4 статьи 9 настоящего Федерального закона, имеющие право приобретать и использовать гражданское, служебное огнестрельное оружие, боевое ручное стрелковое оружие, а также специальные средства в порядке, установленном законодательством Российской Федерации;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4) совершать иные действия, предусмотренные законодательством Российской Федерации, направленные на обеспечение безопасности объектов топливно-энергетического комплекса.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Субъекты топливно-энергетического комплекса обязаны: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1) незамедлительно информировать в порядке, установленном органом, обеспечивающим координацию деятельности федеральных органов </w:t>
      </w: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исполнительной власти, органов исполнительной власти субъектов Российской Федерации и органов местного самоуправления по противодействию терроризму, об угрозах совершения и о совершении актов незаконного вмешательства на объектах топливно-энергетического комплекса;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2) выполнять предписания, постановления должностных лиц уполномоченного федерального органа исполнительной власти об устранении </w:t>
      </w:r>
      <w:proofErr w:type="gramStart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нарушений требований обеспечения безопасности объектов</w:t>
      </w:r>
      <w:proofErr w:type="gramEnd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топливно-энергетического комплекса и требований антитеррористической защищенности объектов топливно-энергетического комплекса;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оказывать содействие в выявлении, предупреждении и пресечении актов незаконного вмешательства, а также в ликвидации их последствий, установлении причин и условий их совершения;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4) осуществлять комплекс специальных мер по безопасному функционированию объектов топливно-энергетического комплекса, локализации и уменьшению последствий чрезвычайных ситуаций;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5) обеспечивать готовность объектов топливно-энергетического комплекса к локализации и уменьшению последствий потенциальных чрезвычайных ситуаций, ликвидации последствий чрезвычайных ситуаций в случае их возникновения посредством осуществления мероприятий, предусмотренных настоящим Федеральным законом, с учетом особенностей, установленных иными федеральными законами.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Соблюдение требований обеспечения безопасности объектов топливно-энергетического комплекса и требований антитеррористической защищенности объектов топливно-энергетического комплекса является обязанностью руководителей субъектов топливно-энергетического комплекса.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13. </w:t>
      </w:r>
      <w:r w:rsidRPr="00E4674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Ответственность за нарушение законодательства Российской Федерации в сфере обеспечения безопасности объектов топливно-энергетического комплекса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Нарушение должностными лицами федеральных органов государственной власти, органов государственной власти субъектов Российской Федерации и органов местного самоуправления, субъектами топливно-энергетического комплекса, организациями, выполняющими работы и предоставляющими услуги </w:t>
      </w: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по обеспечению безопасности объектов топливно-энергетического комплекса, иными организациями, а также гражданами требований законодательства Российской Федерации в сфере обеспечения безопасности объектов топливно-энергетического комплекса влечет за собой ответственность в соответствии с законодательством Российской Федерации.</w:t>
      </w:r>
      <w:proofErr w:type="gramEnd"/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14. </w:t>
      </w:r>
      <w:r w:rsidRPr="00E4674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Ответственность за причинение вреда в результате совершения акта незаконного вмешательства на объекте топливно-энергетического комплекса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Гражданско-правовую ответственность за причинение вреда физическим и юридическим лицам, а также государству в результате совершения акта незаконного вмешательства на объекте топливно-энергетического комплекса несет субъект топливно-энергетического комплекса в порядке, установленном законодательством Российской Федерации.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15. </w:t>
      </w:r>
      <w:r w:rsidRPr="00E4674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Страхование ответственности за причинение вреда в результате террористического акта на объекте топливно-энергетического комплекса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Субъекты топливно-энергетического комплекса, владеющие на праве собственности или ином законном праве объектами топливно-энергетического комплекса, которые отнесены к объектам высокой категории опасности, обязаны страховать ответственность за причинение вреда жизни, здоровью или имуществу третьих лиц в результате аварии на объекте топливно-энергетического комплекса, возникшей в связи с террористическим актом или диверсией.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16.</w:t>
      </w:r>
      <w:r w:rsidRPr="00E4674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 Финансирование мероприятий по обеспечению безопасности объектов топливно-энергетического комплекса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Финансирование мероприятий по обеспечению безопасности объектов топливно-энергетического комплекса осуществляется за счет собственных средств организаций, цены на товары (услуги) которых подлежат государственному регулированию в составе регулируемых цен (тарифов), а также за счет иных субъектов топливно-энергетического комплекса.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Финансирование мероприятий по обеспечению безопасности объектов топливно-энергетического комплекса за счет иных источников средств осуществляется в соответствии с законодательством Российской Федерации.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Статья 17.</w:t>
      </w:r>
      <w:r w:rsidRPr="00E4674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 Особенности обеспечения безопасности объектов системы газоснабжения, линейных объектов топливно-энергетического комплекса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1. </w:t>
      </w:r>
      <w:proofErr w:type="gramStart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Субъекты топливно-энергетического комплекса, владеющие на праве собственности или ином законном праве объектами системы газоснабжения, и организации, эксплуатирующие такие объекты, кроме мер, предусмотренных настоящим Федеральным законом, обязаны обеспечить на стадиях проектирования, строительства и эксплуатации объектов системы газоснабжения осуществление комплекса специальных мер по безопасному функционированию таких объектов, локализации и уменьшению последствий потенциальных чрезвычайных ситуаций на таких объектах.</w:t>
      </w:r>
      <w:proofErr w:type="gramEnd"/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2. </w:t>
      </w:r>
      <w:proofErr w:type="gramStart"/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Субъект топливно-энергетического комплекса, владеющий на праве собственности или ином законном праве объектом системы газоснабжения, и организация, эксплуатирующая такой объект, обеспечивают его готовность к локализации и уменьшению последствий потенциальных чрезвычайных ситуаций, к ликвидации последствий чрезвычайных ситуаций в случае их возникновения посредством осуществления мероприятий, предусмотренных настоящим Федеральным законом, с учетом особенностей, установленных иными федеральными законами.</w:t>
      </w:r>
      <w:proofErr w:type="gramEnd"/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Требования обеспечения безопасности линейных объектов топливно-энергетического комплекса с учетом их особенностей определяются органом, обеспечивающим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18.</w:t>
      </w:r>
      <w:r w:rsidRPr="00E4674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 Порядок вступления в силу настоящего Федерального закона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Настоящий Федеральный закон вступает в силу по истечении девяноста дней после дня его официального опубликования, за исключением положений, для которых настоящей статьей установлен иной срок вступления их в силу.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Статьи 7, 10, 12 и 16 настоящего Федерального закона вступают в силу с 1 января 2012 года.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Президент Российской Федерации</w:t>
      </w:r>
    </w:p>
    <w:p w:rsidR="00E4674D" w:rsidRPr="00E4674D" w:rsidRDefault="00E4674D" w:rsidP="00E4674D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lastRenderedPageBreak/>
        <w:t>Д. Медведев</w:t>
      </w:r>
    </w:p>
    <w:p w:rsidR="00E4674D" w:rsidRPr="00E4674D" w:rsidRDefault="00E4674D" w:rsidP="00E4674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hyperlink r:id="rId9" w:tgtFrame="_blank" w:history="1">
        <w:r w:rsidRPr="00E4674D">
          <w:rPr>
            <w:rFonts w:ascii="Arial" w:eastAsia="Times New Roman" w:hAnsi="Arial" w:cs="Arial"/>
            <w:color w:val="0000FF"/>
            <w:spacing w:val="3"/>
            <w:sz w:val="24"/>
            <w:szCs w:val="24"/>
            <w:lang w:eastAsia="ru-RU"/>
          </w:rPr>
          <w:t>приложение</w:t>
        </w:r>
      </w:hyperlink>
    </w:p>
    <w:p w:rsidR="00E4674D" w:rsidRPr="00E4674D" w:rsidRDefault="00E4674D" w:rsidP="00E4674D">
      <w:pPr>
        <w:spacing w:line="240" w:lineRule="auto"/>
        <w:textAlignment w:val="top"/>
        <w:rPr>
          <w:rFonts w:ascii="Arial" w:eastAsia="Times New Roman" w:hAnsi="Arial" w:cs="Arial"/>
          <w:color w:val="9A9A9A"/>
          <w:spacing w:val="3"/>
          <w:sz w:val="24"/>
          <w:szCs w:val="24"/>
          <w:lang w:eastAsia="ru-RU"/>
        </w:rPr>
      </w:pPr>
      <w:r w:rsidRPr="00E4674D">
        <w:rPr>
          <w:rFonts w:ascii="Arial" w:eastAsia="Times New Roman" w:hAnsi="Arial" w:cs="Arial"/>
          <w:color w:val="9A9A9A"/>
          <w:spacing w:val="3"/>
          <w:sz w:val="24"/>
          <w:szCs w:val="24"/>
          <w:lang w:eastAsia="ru-RU"/>
        </w:rPr>
        <w:t>(</w:t>
      </w:r>
      <w:proofErr w:type="spellStart"/>
      <w:r w:rsidRPr="00E4674D">
        <w:rPr>
          <w:rFonts w:ascii="Arial" w:eastAsia="Times New Roman" w:hAnsi="Arial" w:cs="Arial"/>
          <w:color w:val="9A9A9A"/>
          <w:spacing w:val="3"/>
          <w:sz w:val="24"/>
          <w:szCs w:val="24"/>
          <w:lang w:eastAsia="ru-RU"/>
        </w:rPr>
        <w:t>gif</w:t>
      </w:r>
      <w:proofErr w:type="spellEnd"/>
      <w:r w:rsidRPr="00E4674D">
        <w:rPr>
          <w:rFonts w:ascii="Arial" w:eastAsia="Times New Roman" w:hAnsi="Arial" w:cs="Arial"/>
          <w:color w:val="9A9A9A"/>
          <w:spacing w:val="3"/>
          <w:sz w:val="24"/>
          <w:szCs w:val="24"/>
          <w:lang w:eastAsia="ru-RU"/>
        </w:rPr>
        <w:t>, GIF, 605 Кб)</w:t>
      </w:r>
    </w:p>
    <w:p w:rsidR="00697AB5" w:rsidRDefault="00697AB5">
      <w:bookmarkStart w:id="0" w:name="_GoBack"/>
      <w:bookmarkEnd w:id="0"/>
    </w:p>
    <w:sectPr w:rsidR="00697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4E"/>
    <w:rsid w:val="00697AB5"/>
    <w:rsid w:val="00C6224E"/>
    <w:rsid w:val="00E4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539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67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583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8087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9143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23391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10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3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8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52990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15381596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194664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58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48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93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99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61680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3498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9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37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2011/07/26/energetika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g.ru/2013/07/05/atom-dok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g.ru/2016/03/11/kontrol-dok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g.ru/2020/04/29/tek-dok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dnimg.rg.ru/pril/50/74/05/5537_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4263</Words>
  <Characters>24302</Characters>
  <Application>Microsoft Office Word</Application>
  <DocSecurity>0</DocSecurity>
  <Lines>202</Lines>
  <Paragraphs>57</Paragraphs>
  <ScaleCrop>false</ScaleCrop>
  <Company/>
  <LinksUpToDate>false</LinksUpToDate>
  <CharactersWithSpaces>28508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2020-10-29T05:48:00Z</dcterms:created>
  <dcterms:modified xsi:type="dcterms:W3CDTF">2020-10-29T05:49:00Z</dcterms:modified>
</cp:coreProperties>
</file>