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6A" w:rsidRPr="009A616A" w:rsidRDefault="009A616A" w:rsidP="009A616A">
      <w:pPr>
        <w:spacing w:line="288" w:lineRule="atLeast"/>
        <w:outlineLvl w:val="0"/>
        <w:rPr>
          <w:rFonts w:ascii="Arial" w:eastAsia="Times New Roman" w:hAnsi="Arial" w:cs="Arial"/>
          <w:b/>
          <w:bCs/>
          <w:color w:val="000000"/>
          <w:spacing w:val="3"/>
          <w:kern w:val="36"/>
          <w:sz w:val="33"/>
          <w:szCs w:val="33"/>
          <w:lang w:eastAsia="ru-RU"/>
        </w:rPr>
      </w:pPr>
      <w:r w:rsidRPr="009A616A">
        <w:rPr>
          <w:rFonts w:ascii="Arial" w:eastAsia="Times New Roman" w:hAnsi="Arial" w:cs="Arial"/>
          <w:b/>
          <w:bCs/>
          <w:color w:val="000000"/>
          <w:spacing w:val="3"/>
          <w:kern w:val="36"/>
          <w:sz w:val="33"/>
          <w:szCs w:val="33"/>
          <w:lang w:eastAsia="ru-RU"/>
        </w:rPr>
        <w:t>Федеральный закон от 3 июля 2016 г. N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p w:rsidR="009A616A" w:rsidRPr="009A616A" w:rsidRDefault="009A616A" w:rsidP="009A616A">
      <w:pPr>
        <w:spacing w:after="90" w:line="240" w:lineRule="auto"/>
        <w:textAlignment w:val="top"/>
        <w:rPr>
          <w:rFonts w:ascii="Arial" w:eastAsia="Times New Roman" w:hAnsi="Arial" w:cs="Arial"/>
          <w:color w:val="000000"/>
          <w:spacing w:val="3"/>
          <w:sz w:val="20"/>
          <w:szCs w:val="20"/>
          <w:lang w:eastAsia="ru-RU"/>
        </w:rPr>
      </w:pPr>
      <w:r w:rsidRPr="009A616A">
        <w:rPr>
          <w:rFonts w:ascii="Arial" w:eastAsia="Times New Roman" w:hAnsi="Arial" w:cs="Arial"/>
          <w:color w:val="000000"/>
          <w:spacing w:val="3"/>
          <w:sz w:val="20"/>
          <w:szCs w:val="20"/>
          <w:lang w:eastAsia="ru-RU"/>
        </w:rPr>
        <w:t>Дата подписания 3 июля 2016 г.</w:t>
      </w:r>
    </w:p>
    <w:p w:rsidR="009A616A" w:rsidRPr="009A616A" w:rsidRDefault="009A616A" w:rsidP="009A616A">
      <w:pPr>
        <w:spacing w:after="90" w:line="240" w:lineRule="auto"/>
        <w:textAlignment w:val="top"/>
        <w:rPr>
          <w:rFonts w:ascii="Arial" w:eastAsia="Times New Roman" w:hAnsi="Arial" w:cs="Arial"/>
          <w:color w:val="000000"/>
          <w:spacing w:val="3"/>
          <w:sz w:val="20"/>
          <w:szCs w:val="20"/>
          <w:lang w:eastAsia="ru-RU"/>
        </w:rPr>
      </w:pPr>
      <w:r w:rsidRPr="009A616A">
        <w:rPr>
          <w:rFonts w:ascii="Arial" w:eastAsia="Times New Roman" w:hAnsi="Arial" w:cs="Arial"/>
          <w:color w:val="000000"/>
          <w:spacing w:val="3"/>
          <w:sz w:val="20"/>
          <w:szCs w:val="20"/>
          <w:lang w:eastAsia="ru-RU"/>
        </w:rPr>
        <w:t>Опубликован 6 июля 2016 г.</w:t>
      </w:r>
    </w:p>
    <w:p w:rsidR="009A616A" w:rsidRPr="009A616A" w:rsidRDefault="009A616A" w:rsidP="009A616A">
      <w:pPr>
        <w:spacing w:line="240" w:lineRule="auto"/>
        <w:textAlignment w:val="top"/>
        <w:rPr>
          <w:rFonts w:ascii="Arial" w:eastAsia="Times New Roman" w:hAnsi="Arial" w:cs="Arial"/>
          <w:color w:val="000000"/>
          <w:spacing w:val="3"/>
          <w:sz w:val="20"/>
          <w:szCs w:val="20"/>
          <w:lang w:eastAsia="ru-RU"/>
        </w:rPr>
      </w:pPr>
      <w:r w:rsidRPr="009A616A">
        <w:rPr>
          <w:rFonts w:ascii="Arial" w:eastAsia="Times New Roman" w:hAnsi="Arial" w:cs="Arial"/>
          <w:color w:val="000000"/>
          <w:spacing w:val="3"/>
          <w:sz w:val="20"/>
          <w:szCs w:val="20"/>
          <w:lang w:eastAsia="ru-RU"/>
        </w:rPr>
        <w:t>Вступает в силу 3 июля 2016 г.</w:t>
      </w:r>
    </w:p>
    <w:p w:rsidR="009A616A" w:rsidRPr="009A616A" w:rsidRDefault="009A616A" w:rsidP="009A616A">
      <w:pPr>
        <w:shd w:val="clear" w:color="auto" w:fill="F3F3F3"/>
        <w:spacing w:after="0" w:line="240" w:lineRule="auto"/>
        <w:textAlignment w:val="top"/>
        <w:outlineLvl w:val="1"/>
        <w:rPr>
          <w:rFonts w:ascii="Arial" w:eastAsia="Times New Roman" w:hAnsi="Arial" w:cs="Arial"/>
          <w:b/>
          <w:bCs/>
          <w:i/>
          <w:iCs/>
          <w:color w:val="000000"/>
          <w:spacing w:val="3"/>
          <w:sz w:val="23"/>
          <w:szCs w:val="23"/>
          <w:lang w:eastAsia="ru-RU"/>
        </w:rPr>
      </w:pPr>
      <w:r w:rsidRPr="009A616A">
        <w:rPr>
          <w:rFonts w:ascii="Arial" w:eastAsia="Times New Roman" w:hAnsi="Arial" w:cs="Arial"/>
          <w:b/>
          <w:bCs/>
          <w:i/>
          <w:iCs/>
          <w:color w:val="000000"/>
          <w:spacing w:val="3"/>
          <w:sz w:val="23"/>
          <w:szCs w:val="23"/>
          <w:lang w:eastAsia="ru-RU"/>
        </w:rPr>
        <w:t>Изменения и поправки</w:t>
      </w:r>
    </w:p>
    <w:p w:rsidR="009A616A" w:rsidRPr="009A616A" w:rsidRDefault="009A616A" w:rsidP="009A616A">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5" w:history="1">
        <w:r w:rsidRPr="009A616A">
          <w:rPr>
            <w:rFonts w:ascii="Arial" w:eastAsia="Times New Roman" w:hAnsi="Arial" w:cs="Arial"/>
            <w:color w:val="666666"/>
            <w:spacing w:val="3"/>
            <w:sz w:val="20"/>
            <w:szCs w:val="20"/>
            <w:lang w:eastAsia="ru-RU"/>
          </w:rPr>
          <w:t>Федеральный закон от 20 июля 2020 г. N 235-ФЗ "О внесении изменений в Федеральный закон "О войсках национальной гвардии Российской Федерации" и статью 44 Федерального закона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hyperlink>
    </w:p>
    <w:p w:rsidR="009A616A" w:rsidRPr="009A616A" w:rsidRDefault="009A616A" w:rsidP="009A616A">
      <w:pPr>
        <w:shd w:val="clear" w:color="auto" w:fill="F3F3F3"/>
        <w:spacing w:after="150" w:line="384" w:lineRule="atLeast"/>
        <w:textAlignment w:val="top"/>
        <w:rPr>
          <w:rFonts w:ascii="Arial" w:eastAsia="Times New Roman" w:hAnsi="Arial" w:cs="Arial"/>
          <w:color w:val="000000"/>
          <w:spacing w:val="3"/>
          <w:sz w:val="20"/>
          <w:szCs w:val="20"/>
          <w:lang w:eastAsia="ru-RU"/>
        </w:rPr>
      </w:pPr>
      <w:hyperlink r:id="rId6" w:history="1">
        <w:r w:rsidRPr="009A616A">
          <w:rPr>
            <w:rFonts w:ascii="Arial" w:eastAsia="Times New Roman" w:hAnsi="Arial" w:cs="Arial"/>
            <w:color w:val="666666"/>
            <w:spacing w:val="3"/>
            <w:sz w:val="20"/>
            <w:szCs w:val="20"/>
            <w:lang w:eastAsia="ru-RU"/>
          </w:rPr>
          <w:t>Федеральный закон от 6 июня 2019 г. N 127-ФЗ "О внесении изменений в статью 44 Федерального закона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hyperlink>
    </w:p>
    <w:p w:rsidR="009A616A" w:rsidRPr="009A616A" w:rsidRDefault="009A616A" w:rsidP="009A616A">
      <w:pPr>
        <w:shd w:val="clear" w:color="auto" w:fill="F3F3F3"/>
        <w:spacing w:line="384" w:lineRule="atLeast"/>
        <w:textAlignment w:val="top"/>
        <w:rPr>
          <w:rFonts w:ascii="Arial" w:eastAsia="Times New Roman" w:hAnsi="Arial" w:cs="Arial"/>
          <w:color w:val="000000"/>
          <w:spacing w:val="3"/>
          <w:sz w:val="20"/>
          <w:szCs w:val="20"/>
          <w:lang w:eastAsia="ru-RU"/>
        </w:rPr>
      </w:pPr>
      <w:hyperlink r:id="rId7" w:history="1">
        <w:r w:rsidRPr="009A616A">
          <w:rPr>
            <w:rFonts w:ascii="Arial" w:eastAsia="Times New Roman" w:hAnsi="Arial" w:cs="Arial"/>
            <w:color w:val="666666"/>
            <w:spacing w:val="3"/>
            <w:sz w:val="20"/>
            <w:szCs w:val="20"/>
            <w:lang w:eastAsia="ru-RU"/>
          </w:rPr>
          <w:t>Федеральный закон от 1 июля 2017 года № 151-ФЗ "О внесении изменений в Федеральный закон "Об оружии"</w:t>
        </w:r>
      </w:hyperlink>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b/>
          <w:bCs/>
          <w:color w:val="000000"/>
          <w:spacing w:val="3"/>
          <w:sz w:val="24"/>
          <w:szCs w:val="24"/>
          <w:lang w:eastAsia="ru-RU"/>
        </w:rPr>
        <w:t>Принят Государственной Думой 21 июня 2016 года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b/>
          <w:bCs/>
          <w:color w:val="000000"/>
          <w:spacing w:val="3"/>
          <w:sz w:val="24"/>
          <w:szCs w:val="24"/>
          <w:lang w:eastAsia="ru-RU"/>
        </w:rPr>
        <w:t>Одобрен Советом Федерации 29 июня 2016 года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Внести в Закон Российской Федерации от 11 марта 1992 года N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2003, N 2, ст. 167; 2005, N 24, ст. 2313; 2006, N 30, ст. 3294; 2007, N 31, ст. 4011; 2008, N 52, ст. 6227; 2009, N 48, ст. 5717; N 52, ст. </w:t>
      </w:r>
      <w:r w:rsidRPr="009A616A">
        <w:rPr>
          <w:rFonts w:ascii="Arial" w:eastAsia="Times New Roman" w:hAnsi="Arial" w:cs="Arial"/>
          <w:color w:val="000000"/>
          <w:spacing w:val="3"/>
          <w:sz w:val="24"/>
          <w:szCs w:val="24"/>
          <w:lang w:eastAsia="ru-RU"/>
        </w:rPr>
        <w:lastRenderedPageBreak/>
        <w:t>6450; 2010, N 47, ст. 6032, 6035; 2011, N 7, ст. 901; N 27, ст. 3880; N 49, ст. 7067; 2013, N 27, ст. 3477; 2014, N 19, ст. 2331; N 26, ст. 3364; 2015, N 1, ст. 87; N 29, ст. 4356)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первую статьи 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статью 1</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дополнить пунктом 8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часть четвертую статьи 3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статью 11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11. Оказание услуг в сфере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Оказание услуг, перечисленных в части третьей статьи 3 настоящего Закона, разрешается только организациям, специально учреждаемым для их выполнения и имеющим лицензию, выданную федеральным органом </w:t>
      </w:r>
      <w:r w:rsidRPr="009A616A">
        <w:rPr>
          <w:rFonts w:ascii="Arial" w:eastAsia="Times New Roman" w:hAnsi="Arial" w:cs="Arial"/>
          <w:color w:val="000000"/>
          <w:spacing w:val="3"/>
          <w:sz w:val="24"/>
          <w:szCs w:val="24"/>
          <w:lang w:eastAsia="ru-RU"/>
        </w:rPr>
        <w:lastRenderedPageBreak/>
        <w:t>исполнительной власти, уполномоченным в сфере частной охранной деятельности, или его территориальным органом.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порядке, установленном Правительством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Частная охранная деятельность не распространяется на объекты государственной охраны и охраняемые объекты, предусмотренные Федеральным законом от 27 мая 1996 года N 57-ФЗ "О государственной охране", а также на объекты,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Оказание охранных услуг на объектах транспортной инфраструктуры и транспортных средствах осуществляется с учетом требований законодательства Российской Федерации о транспортной безопасности.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в статье 11</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8 части второй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w:t>
      </w:r>
      <w:r w:rsidRPr="009A616A">
        <w:rPr>
          <w:rFonts w:ascii="Arial" w:eastAsia="Times New Roman" w:hAnsi="Arial" w:cs="Arial"/>
          <w:color w:val="000000"/>
          <w:spacing w:val="3"/>
          <w:sz w:val="24"/>
          <w:szCs w:val="24"/>
          <w:lang w:eastAsia="ru-RU"/>
        </w:rPr>
        <w:lastRenderedPageBreak/>
        <w:t>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пятую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в статье 11</w:t>
      </w:r>
      <w:r w:rsidRPr="009A616A">
        <w:rPr>
          <w:rFonts w:ascii="Arial" w:eastAsia="Times New Roman" w:hAnsi="Arial" w:cs="Arial"/>
          <w:color w:val="000000"/>
          <w:spacing w:val="3"/>
          <w:sz w:val="18"/>
          <w:szCs w:val="18"/>
          <w:vertAlign w:val="superscript"/>
          <w:lang w:eastAsia="ru-RU"/>
        </w:rPr>
        <w:t>2</w:t>
      </w:r>
      <w:r w:rsidRPr="009A616A">
        <w:rPr>
          <w:rFonts w:ascii="Arial" w:eastAsia="Times New Roman" w:hAnsi="Arial" w:cs="Arial"/>
          <w:color w:val="000000"/>
          <w:spacing w:val="3"/>
          <w:sz w:val="24"/>
          <w:szCs w:val="24"/>
          <w:lang w:eastAsia="ru-RU"/>
        </w:rPr>
        <w:t>:</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первой слова "органами внутренних дел" заменить словами "федеральным органом исполнительной власти, уполномоченным в сфере частной охранной деятельности, или его территориальным органом";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абзаце первом части третьей слова "Органы внутренних дел" заменить словами "Федеральный орган исполнительной власти, уполномоченный в сфере частной охранной деятельности, и его территориальные органы";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в статье 11</w:t>
      </w:r>
      <w:r w:rsidRPr="009A616A">
        <w:rPr>
          <w:rFonts w:ascii="Arial" w:eastAsia="Times New Roman" w:hAnsi="Arial" w:cs="Arial"/>
          <w:color w:val="000000"/>
          <w:spacing w:val="3"/>
          <w:sz w:val="18"/>
          <w:szCs w:val="18"/>
          <w:vertAlign w:val="superscript"/>
          <w:lang w:eastAsia="ru-RU"/>
        </w:rPr>
        <w:t>3</w:t>
      </w:r>
      <w:r w:rsidRPr="009A616A">
        <w:rPr>
          <w:rFonts w:ascii="Arial" w:eastAsia="Times New Roman" w:hAnsi="Arial" w:cs="Arial"/>
          <w:color w:val="000000"/>
          <w:spacing w:val="3"/>
          <w:sz w:val="24"/>
          <w:szCs w:val="24"/>
          <w:lang w:eastAsia="ru-RU"/>
        </w:rPr>
        <w:t>:</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абзаце первом части первой слова "соответствующий орган внутренних дел" заменить словами "федеральный орган исполнительной власти, уполномоченный в сфере частной охранной деятельности, или его территориальный орган";</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третьей слова "органа внутренних дел" заменить словами "федерального органа исполнительной власти, уполномоченного в сфере частной охранной деятельности, или его территориального органа";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 в части четвертой слова "органы внутренних дел" заменить словами "федеральный орган исполнительной власти, уполномоченный в сфере частной охранной деятельности, или его территориальный орган";</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в части шестой слова "Органы внутренних дел" заменить словами "Федеральный орган исполнительной власти, уполномоченный в сфере частной охранной деятельности, и его территориальные органы";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часть третью статьи 11</w:t>
      </w:r>
      <w:r w:rsidRPr="009A616A">
        <w:rPr>
          <w:rFonts w:ascii="Arial" w:eastAsia="Times New Roman" w:hAnsi="Arial" w:cs="Arial"/>
          <w:color w:val="000000"/>
          <w:spacing w:val="3"/>
          <w:sz w:val="18"/>
          <w:szCs w:val="18"/>
          <w:vertAlign w:val="superscript"/>
          <w:lang w:eastAsia="ru-RU"/>
        </w:rPr>
        <w:t>4</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выдавшего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выдавший лицензию.";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в статье 11</w:t>
      </w:r>
      <w:r w:rsidRPr="009A616A">
        <w:rPr>
          <w:rFonts w:ascii="Arial" w:eastAsia="Times New Roman" w:hAnsi="Arial" w:cs="Arial"/>
          <w:color w:val="000000"/>
          <w:spacing w:val="3"/>
          <w:sz w:val="18"/>
          <w:szCs w:val="18"/>
          <w:vertAlign w:val="superscript"/>
          <w:lang w:eastAsia="ru-RU"/>
        </w:rPr>
        <w:t>5</w:t>
      </w:r>
      <w:r w:rsidRPr="009A616A">
        <w:rPr>
          <w:rFonts w:ascii="Arial" w:eastAsia="Times New Roman" w:hAnsi="Arial" w:cs="Arial"/>
          <w:color w:val="000000"/>
          <w:spacing w:val="3"/>
          <w:sz w:val="24"/>
          <w:szCs w:val="24"/>
          <w:lang w:eastAsia="ru-RU"/>
        </w:rPr>
        <w:t>:</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а) в части первой первое предложение изложить в следующей редакции: "Лицензирующий орган, выдавший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w:t>
      </w:r>
      <w:r w:rsidRPr="009A616A">
        <w:rPr>
          <w:rFonts w:ascii="Arial" w:eastAsia="Times New Roman" w:hAnsi="Arial" w:cs="Arial"/>
          <w:color w:val="000000"/>
          <w:spacing w:val="3"/>
          <w:sz w:val="24"/>
          <w:szCs w:val="24"/>
          <w:lang w:eastAsia="ru-RU"/>
        </w:rPr>
        <w:lastRenderedPageBreak/>
        <w:t>о лицензировании в отношении соответствующего вида деятельности юридического лица или индивидуального предпринимателя.";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второй слова "орган внутренних дел" заменить словами "лицензирующий орган, выдавший лицензию,";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четвертой слова "органа внутренних дел" заменить словами "лицензирующего органа, выдавшего лицензию,";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в части пятой слова "орган внутренних дел" заменить словами "лицензирующий орган, выдавший лицензию,";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часть шестую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выдавшего лицензию.";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е) часть восьмую признать утратившей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 в статье 12: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седьмой слова "органами внутренних дел в порядке, установленном федеральным органом исполнительной власти, в ведении которого находятся вопросы внутренних дел" заменить словами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девятой слова "орган внутренних дел, выдавший" заменить словами "федеральный орган исполнительной власти, уполномоченный в сфере частной охранной деятельности, или его территориальный орган, выдавшие";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11) часть вторую статьи 12</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"Действия частных охранников на объектах охраны регламентируются должностной инструкцией частного охранника на объекте охраны. Типовые требования к должностной инструкции частного охранника на объекте охраны утверждаются федеральным органом исполнительной власти, уполномоченным </w:t>
      </w:r>
      <w:r w:rsidRPr="009A616A">
        <w:rPr>
          <w:rFonts w:ascii="Arial" w:eastAsia="Times New Roman" w:hAnsi="Arial" w:cs="Arial"/>
          <w:color w:val="000000"/>
          <w:spacing w:val="3"/>
          <w:sz w:val="24"/>
          <w:szCs w:val="24"/>
          <w:lang w:eastAsia="ru-RU"/>
        </w:rPr>
        <w:lastRenderedPageBreak/>
        <w:t>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12) часть третью статьи 15</w:t>
      </w:r>
      <w:r w:rsidRPr="009A616A">
        <w:rPr>
          <w:rFonts w:ascii="Arial" w:eastAsia="Times New Roman" w:hAnsi="Arial" w:cs="Arial"/>
          <w:color w:val="000000"/>
          <w:spacing w:val="3"/>
          <w:sz w:val="18"/>
          <w:szCs w:val="18"/>
          <w:vertAlign w:val="superscript"/>
          <w:lang w:eastAsia="ru-RU"/>
        </w:rPr>
        <w:t>2</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13) часть первую статьи 15</w:t>
      </w:r>
      <w:r w:rsidRPr="009A616A">
        <w:rPr>
          <w:rFonts w:ascii="Arial" w:eastAsia="Times New Roman" w:hAnsi="Arial" w:cs="Arial"/>
          <w:color w:val="000000"/>
          <w:spacing w:val="3"/>
          <w:sz w:val="18"/>
          <w:szCs w:val="18"/>
          <w:vertAlign w:val="superscript"/>
          <w:lang w:eastAsia="ru-RU"/>
        </w:rPr>
        <w:t>3</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"Типовые программы профессионального обучения для работы в качестве частных детективов разрабатываются и утверждаются федеральным органом исполнительной власти, в ведении которого находятся вопросы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Типовые программы профессионального обучения для работы в качестве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14) в статье 16: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абзац четвертый части второй после слов "органы здравоохранения и внутренних дел" дополнить словами ", территориальный орган федерального органа исполнительной власти, уполномоченного в сфере частной охранной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б) в части третьей слова "федеральным органом исполнительной власти, в ведении которого находятся вопросы внутренних дел" заменить словами "федеральным органом исполнительной власти, уполномоченным в сфере частной охранной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15) часть первую статьи 17 признать утратившей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16) часть третью статьи 18 после слов "орган внутренних дел" дополнить словами "и территориальный орган федерального органа исполнительной власти, уполномоченного в сфере частной охранной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17) в статье 20: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первую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"Контроль за частной детективной деятельностью на территории Российской Федерации осуществляет федеральный орган исполнительной власти, в ведении которого находятся вопросы внутренних дел,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 Контроль за частной охранной деятельностью осуществляют федеральный орган исполнительной власти, уполномоченный в сфере частной охранной деятельности, и его территориальные органы, а также иные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второй слова "к компетенции органов внутренних дел" заменить словами "соответственно к компетенции органов внутренних дел, федерального органа исполнительной власти, уполномоченного в сфере частной охранной деятельности, или их территориальных органов";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часть четвертую признать утратившей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часть пятую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 целях осуществления государственного контроля за соблюдением лицензиатом лицензионных требований при осуществлении частной </w:t>
      </w:r>
      <w:r w:rsidRPr="009A616A">
        <w:rPr>
          <w:rFonts w:ascii="Arial" w:eastAsia="Times New Roman" w:hAnsi="Arial" w:cs="Arial"/>
          <w:color w:val="000000"/>
          <w:spacing w:val="3"/>
          <w:sz w:val="24"/>
          <w:szCs w:val="24"/>
          <w:lang w:eastAsia="ru-RU"/>
        </w:rPr>
        <w:lastRenderedPageBreak/>
        <w:t>детективной деятельности или частной охранной деятельности соответственно орган внутренних дел, федеральный орган исполнительной власти, уполномоченный в сфере частной охранной деятельности, или его территориальные органы в пределах своей компетенции проводят плановую и внеплановую проверки. Указанные проверки проводятся на основании соответствующих распоряжений (приказов) органа внутренних дел, федерального органа исполнительной власти, уполномоченного в сфере частной охранной деятельности, или его территориального органа.";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в части десятой слова "органами внутренних дел"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Статью 15 Закона Российской Федерации от 2 июля 1992 года N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1998, N 30, ст. 3613; 2002, N 30, ст. 3033; 2004, N 27, ст. 2711; 2013, N 48, ст. 6165)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15. Психиатрическое обследование для решения вопроса о годности гражданина к службе в качестве военнослужащего</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Основания и порядок психиатрического обследования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Российской Федерации, войск и органов безопасности, войск национальной гвардии Российской Федерации и других воинских формирований, лиц начальствующего и рядового состава органов внутренних дел, Государственной противопожарной службы, учреждений и органов уголовно-исполнительной системы, войск национальной гвардии Российской Федерации определяются настоящим Законом и законодательством Российской Федерации о военной службе.".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Статью 11 Закона Российской Федерации от 14 января 1993 года N 4292-I "Об увековечении памяти погибших при защите Отечества" (Ведомости Съезда </w:t>
      </w:r>
      <w:r w:rsidRPr="009A616A">
        <w:rPr>
          <w:rFonts w:ascii="Arial" w:eastAsia="Times New Roman" w:hAnsi="Arial" w:cs="Arial"/>
          <w:color w:val="000000"/>
          <w:spacing w:val="3"/>
          <w:sz w:val="24"/>
          <w:szCs w:val="24"/>
          <w:lang w:eastAsia="ru-RU"/>
        </w:rPr>
        <w:lastRenderedPageBreak/>
        <w:t>народных депутатов Российской Федерации и Верховного Совета Российской Федерации, 1993, N 7, ст. 245; Собрание законодательства Российской Федерации, 2004, N 35, ст. 3607; 2011, N 30, ст. 4561)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11. Полномочия органов государственной власти и органов местного самоуправления, осуществляющих работу по увековечению памяти погибших при защите Отечества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Уполномоченный федеральный орган исполнительной власти по увековечению памяти погибших при защите Отечества: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руководит работой по увековечению памяти погибших при защите Отечества и осуществляет ее координацию;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разрабатывает государственные планы, программы, нормативные и другие документы, на основе которых организуются и проводятся мероприятия по увековечению памяти погибших при защите Отечества, определяет порядок финансирования указанных мероприятий;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организует централизованный учет и паспортизацию воинских захоронений погибших при защите Отечества, в том числе захоронений, расположенных на территориях других государств;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осуществляет взаимодействие с другими государствами по содержанию и благоустройству воинских захоронений, вносит на рассмотрение Президента Российской Федерации проекты межгосударственных договоров и соглашений о статусе воинских захоронений;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организует пропаганду подвигов погибших при защите Отечества, готовит публикации в средствах массовой информации списков фамилий погибших, выявленных в ходе поисковой работы;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рассматривает предложения граждан, общественных объединений, религиозных организаций по вопросам увековечения памяти погибших при защите Отечества и принимает меры по их реализации;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осуществляет контроль за исполнением настоящего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Министерство обороны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по поручению уполномоченного федерального органа исполнительной власти по увековечению памяти погибших при защите Отечества разрабатывает планы и программы военно-мемориальной работы;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участвует в подготовке проектов межгосударственных соглашений о статусе воинских захоронений, расположенных на территориях других государств, и захоронений военнослужащих армий других государств на территории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ведет учет воинских захоронений и погибших военнослужащих;</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координирует выполнение мероприятий по обеспечению поисковой работы, а также по паспортизации воинских захоронений на территории Российской Федерации и на территориях других государств;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совместно с зарубежными представителями участвует в проведении эксгумации останков погибших военнослужащих и их перезахоронении;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участвует в организации пропаганды подвигов военнослужащих, погибших при защите Отечества;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рассматривает запросы граждан по выяснению судеб пропавших без вести родственников.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Органы военного управления: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принимают участие в работе по захоронению (перезахоронению) останков погибших при защите Отечества в случаях, предусмотренных настоящим Законом;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оказывают практическую помощь общественным объединениям в проведении поисковой работы, захоронении (перезахоронении) останков погибших и благоустройстве воинских захоронений;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осуществляют документальный прием оружия, военной техники и других материальных средств, обнаруженных в ходе поисковой работы, проводят их изучение, учет и экспертизу на предмет дальнейшего использования;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участвуют в выявлении и благоустройстве воинских захоронений, находящихся на территориях других государств, осуществляют их учет;</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ведут работу по установлению сведений о погибших и пропавших без вести;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оказывают помощь в подготовке материалов для издания книг Памяти.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Федеральная служба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ведет учет погибших военнослужащих внутренних войск Министерства внутренних дел Российской Федерации, а также учет погибших из числа своих военнослужащих и сотрудников;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осуществляет прием и хранение стрелкового оружия, обнаруженного в ходе поисковой работы;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принимает участие в установлении сведений о пропавших без вести;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участвует в подготовке материалов для издания книг Памяти.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Федеральная служба безопасности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ведет учет погибших из числа своих сотрудников;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принимает участие в установлении сведений о пропавших без вести;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участвует в подготовке материалов для издания книг Памяти.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Министерство внутренних дел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обеспечивает общественный порядок при проведении поисковой работы;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принимает на временное хранение стрелковое оружие, обнаруженное в ходе поисковой работы, с последующей передачей в территориальный орган Федеральной службы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ведет учет погибших лиц рядового и начальствующего состава органов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принимает участие в установлении сведений о пропавших без вести;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определяет порядок издания книг Памяти в системе Министерства.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Министерство иностранных дел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разрабатывает проекты межгосударственных договоров и соглашений об обеспечении сохранности и о благоустройстве воинских захоронений на территориях других государств, захоронений военнослужащих армий других государств на территории Российской Федерации, а также участвует в реализации этих договоров и соглашений;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через дипломатические представительства и консульские учреждения Российской Федерации в других государствах осуществляет мероприятия по установлению сведений о пропавших без вести в ходе боевых действий, вооруженных конфликтов и при выполнении воинского долга на территориях других государств, организует и проводит учет и паспортизацию воинских захоронений, а также перезахоронение останков погибших на территориях других государств;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согласовывает с соответствующими организациями государств, на территориях которых находятся воинские захоронения, вопросы об установлении на захоронениях мемориальных знаков, а также об их благоустройстве;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регулирует порядок посещения воинских захоронений родственниками погибших на территориях других государств;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устанавливает порядок посещения воинских захоронений на территории Российской Федерации родственниками погибших (умерших) - гражданами других государств.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Служба внешней разведки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ведет учет погибших из числа своих сотрудников;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принимает участие в установлении судеб пропавших без вести;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участвует в подготовке материалов для издания книг Памяти.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Федеральный орган исполнительной власти в сфере средств массовой информации: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обеспечивает полиграфическую базу для издания Всероссийской книги Памяти;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обеспечивает регулярные сообщения в средствах массовой информации о розыске погибших, пропавших без вести.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Федеральный орган исполнительной власти в сфере культуры и искусства: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организует проведение мероприятий, направленных на увековечение памяти погибших при защите Отечества;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принимает участие в сооружении памятников и мемориалов, создании музейных экспозиций и выставок федерального значения, реконструкции надгробий и памятников погибшим федерального значения, классификации и паспортизации воинских захоронений.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Органы местного самоуправления: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создают резерв площадей для новых воинских захоронений.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предусмотренные настоящим Законом, в соответствии с законами указанных субъектов Российской Федерации могут осуществляться органами государственной власти субъектов Российской Федерации - городов федерального значения Москвы, Санкт-Петербурга и Севастополя.".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Внести в Закон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N 9, ст. 328; Собрание законодательства Российской Федерации, 1995, N 49, ст. 4693; 1996, N 1, ст. 4; 1997, N 51, ст. 5719; 1998, N 30, ст. 3613; 1999, N 23, ст. 2813; 2000, N 50, ст. 4864; 2001, N 17, </w:t>
      </w:r>
      <w:r w:rsidRPr="009A616A">
        <w:rPr>
          <w:rFonts w:ascii="Arial" w:eastAsia="Times New Roman" w:hAnsi="Arial" w:cs="Arial"/>
          <w:color w:val="000000"/>
          <w:spacing w:val="3"/>
          <w:sz w:val="24"/>
          <w:szCs w:val="24"/>
          <w:lang w:eastAsia="ru-RU"/>
        </w:rPr>
        <w:lastRenderedPageBreak/>
        <w:t>ст. 1646; N 53, ст. 5030; 2002, N 2, ст. 129; N 10, ст. 965; N 22, ст. 2029; N 24, ст. 2254; N 27, ст. 2620; N 30, ст. 3033; 2003, N 2, ст. 154; N 27, ст. 2700; 2004, N 27, ст. 2711; N 35, ст. 3607; 2005, N 1, ст. 25; 2006, N 6, ст. 637; N 52, ст. 5505; 2007, N 1, ст. 35; N 49, ст. 6072; N 50, ст. 6232; 2008, N 7, ст. 543; N 19, ст. 2098; N 30, ст. 3612; 2009, N 18, ст. 2150; N 30, ст. 3739; N 45, ст. 5271; 2010, N 26, ст. 3247; N 50, ст. 6612; 2011, N 27, ст. 3880; N 46, ст. 6407; 2012, N 47, ст. 6392; 2013, N 23, ст. 2885; N 27, ст. 3477; N 52, ст. 6962; 2014, N 23, ст. 2930; N 30, ст. 4217; N 45, ст. 6152)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наименование после слов "учреждениях и органах уголовно-исполнительной системы," дополнить словами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статью 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 Лица, на которых распространяется действие настоящего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Условия, нормы и порядок пенсионного обеспечения, предусмотренные настоящим Законом, распространяются: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на следующие категории лиц:</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и органах пограничной службы Российской Федерации, во внутренних и железнодорожных войсках, в войсках национальной гвардии Российской Федерации, федеральных органах правительственной связи и информации, войсках гражданской обороны, органах федеральной службы безопасности (контрразведки) и пограничных войсках, органах внешней разведки, органах государственной охраны, других воинских формированиях Российской Федерации, созданных в соответствии с законодательством Российской Федерации, и семьи этих лиц (за исключением лиц, указанных в пункте "б" настоящей статьи, и их семей);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лиц офицерского состава, прапорщиков и мичманов, проходивших военную службу в Вооруженных Силах, войсках и органах Комитета государственной безопасности, во внутренних и железнодорожных войсках, других воинских </w:t>
      </w:r>
      <w:r w:rsidRPr="009A616A">
        <w:rPr>
          <w:rFonts w:ascii="Arial" w:eastAsia="Times New Roman" w:hAnsi="Arial" w:cs="Arial"/>
          <w:color w:val="000000"/>
          <w:spacing w:val="3"/>
          <w:sz w:val="24"/>
          <w:szCs w:val="24"/>
          <w:lang w:eastAsia="ru-RU"/>
        </w:rPr>
        <w:lastRenderedPageBreak/>
        <w:t>формированиях бывшего Союза ССР, и семьи этих лиц (за исключением лиц, указанных в пункте "б" настоящей статьи, и их семей);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лиц рядового и начальствующего состава, проходивших службу в органах внутренних дел Российской Федерации, бывшего Союза ССР, Государственной противопожарной службе, органах по контролю за оборотом наркотических средств и психотропных веществ и учреждениях и органах уголовно-исполнительной системы, Федеральной службе войск национальной гвардии Российской Федерации, и семьи этих лиц (за исключением лиц, указанных в пункте "б" настоящей статьи, и их семей);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лиц, указанных в статье 4 настоящего Закона, проходивших военную службу, службу в органах внутренних дел, органах по контролю за оборотом наркотических средств и психотропных веществ и учреждениях и органах уголовно-исполнительной системы в других государствах, и семьи этих лиц - при условии, если договорами (соглашениями) о социальном обеспечении, заключенными Российской Федерацией либо бывшим Союзом ССР с этими государствами, предусмотрено осуществление их пенсионного обеспечения в соответствии с законодательством государства, на территории которого они проживают;</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б) на 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Федеральной пограничной службе и органах пограничной службы Российской Федерации, во внутренних и железнодорожных войсках, в войсках национальной гвардии Российской Федерации, федеральных органах правительственной связи и информации, войсках гражданской обороны, органах федеральной службы безопасности (контрразведки) и пограничных войсках, органах внешней разведки, других воинских формированиях Российской Федерации и бывшего Союза ССР и учреждениях и органах уголовно-исполнительной системы, созданных в соответствии с законодательством, в Объединенных Вооруженных Силах Содружества Независимых Государств, а также на лиц рядового и начальствующего состава, проходивших службу в органах внутренних дел Российской Федерации и бывшего Союза ССР, органах по контролю за оборотом наркотических средств и психотропных веществ, Государственной противопожарной службе и учреждениях и органах уголовно-исполнительной системы, Федеральной службе войск национальной гвардии Российской </w:t>
      </w:r>
      <w:r w:rsidRPr="009A616A">
        <w:rPr>
          <w:rFonts w:ascii="Arial" w:eastAsia="Times New Roman" w:hAnsi="Arial" w:cs="Arial"/>
          <w:color w:val="000000"/>
          <w:spacing w:val="3"/>
          <w:sz w:val="24"/>
          <w:szCs w:val="24"/>
          <w:lang w:eastAsia="ru-RU"/>
        </w:rPr>
        <w:lastRenderedPageBreak/>
        <w:t>Федерации, и семьи этих лиц, которые проживают в государствах - бывших республиках Союза ССР, не являющихся участниками Содружества Независимых Государств, если законодательством указанных государств не предусмотрено осуществление их пенсионного обеспечения на основаниях, установленных для лиц, проходивших военную службу, службу в органах внутренних дел, и их семей.";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 статье 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наименование после слов "органах уголовно-исполнительной системы," дополнить словами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третью после слов "органов уголовно-исполнительной системы," дополнить словами "Федеральной службы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часть вторую статьи 6 после слов "других государствах)" дополнить словами ", Федеральную службу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наименование статьи 8 после слов "органах уголовно-исполнительной системы," дополнить словами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пункт "б" части первой статьи 11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Министерством внутренних дел Российской Федерации - в отношении военнослужащих, уволенных из внутренних войск, войск национальной гвардии Российской Федерации и военизированной пожарной охраны, лиц рядового и начальствующего состава, уволенных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федеральных органов налоговой полиции, Федеральной службы войск национальной гвардии Российской Федерации, а также их семей;";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в части первой статьи 13: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а) пункт "а" после слов "и (или) на службе в учреждениях и органах уголовно-исполнительной системы" дополнить словами ", и (или) на службе в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"б" после слов "и (или) служба в учреждениях и органах уголовно-исполнительной системы" дополнить словами ", и (или) служба в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в статье 14: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"б" части первой после слов "и (или) служба в учреждениях и органах уголовно-исполнительной системы" дополнить словами ", и (или) служба в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вторую после слов "или на службу в учреждения и органы уголовно-исполнительной системы" дополнить словами ", или на службу в Федеральную службу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часть первую статьи 18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 выслугу лет для назначения пенсии в соответствии с пунктом "а" статьи 13 настоящего Закона засчитывается: военная служба; служба на должностях рядового и начальствующего состава в органах внутренних дел, Государственной противопожарной службе; в органах по контролю за оборотом наркотических средств и психотропных веществ; служба в учреждениях и органах уголовно-исполнительной системы; в Федеральной службе войск национальной гвардии Российской Федерации; служба в советских партизанских отрядах и соединениях; время работы в органах государственной власти и управления, гражданских министерствах, ведомствах и организациях с оставлением на военной службе или в кадрах Министерства внутренних дел Российской Федерации, органах по контролю за оборотом наркотических средств и психотропных веществ, учреждениях и органах уголовно-исполнительной системы; время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(пожарной охраны Министерства внутренних дел, противопожарных и аварийно-спасательных служб Министерства внутренних дел, Государственной противопожарной службы Министерства внутренних дел Российской Федерации), непосредственно предшествующее их назначению на </w:t>
      </w:r>
      <w:r w:rsidRPr="009A616A">
        <w:rPr>
          <w:rFonts w:ascii="Arial" w:eastAsia="Times New Roman" w:hAnsi="Arial" w:cs="Arial"/>
          <w:color w:val="000000"/>
          <w:spacing w:val="3"/>
          <w:sz w:val="24"/>
          <w:szCs w:val="24"/>
          <w:lang w:eastAsia="ru-RU"/>
        </w:rPr>
        <w:lastRenderedPageBreak/>
        <w:t>должности, замещаемые лицами рядового и начальствующего состава и военнослужащими Государственной противопожарной службы; время пребывания в плену, если пленение не было добровольным и военнослужащий, находясь в плену, не совершил преступления против Родины; время отбывания наказания и содержания под стражей военнослужащих, лиц рядового и начальствующего состава, необоснованно привлеченных к уголовной ответственности или репрессированных и впоследствии реабилитированных. В выслугу лет для назначения пенсии уволенным со службы офицерам и лицам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Федеральной службы войск национальной гвардии Российской Федерации может засчитываться также время их учебы до определения на службу (но не более пяти лет) из расчета один год учебы за шесть месяцев службы.";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 часть первую статьи 30 после слов "учреждениях и органах уголовно-исполнительной системы" дополнить словами ",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11) часть первую статьи 43 после слов "лиц, проходящих службу в учреждениях и органах уголовно-исполнительной системы" дополнить словами ",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12) часть первую статьи 48 после слов "учреждений и органов уголовно-исполнительной системы" дополнить словами ", Федеральной службы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Закон Российской Федерации от 1 апреля 1993 года N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1994, N 16, ст. 1861; 1996, N 50, ст. 5610; 1998, N 31, ст. 3805; 2003, N 27, ст. 2700; 2004, N 27, ст. 2711; N 35, ст. 3607; 2005, N 10, ст. 763; 2006, N 17, ст. 1784; 2007, N 1, ст. 29; 2008, N 29, ст. 3418; 2011, N 1, ст. 6; N 23, ст. 3256; N 50, ст. 7366; 2014, N 52, ст. 7557)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статье 28: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а) абзац четвертый пункта 5 признать утратившим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дополнить пунктом 8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обеспечивает участие войск национальной гвардии Российской Федерации в защите Государственной границы в случаях и порядке, предусмотренных настоящим Законом.";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абзац второй статьи 29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"создают условия для защиты Государственной границы уполномоченным на то законом Вооруженным Силам Российской Федерации, другим войскам, воинским формированиям и органам, принимают в этих целях законы и иные нормативные правовые акты в пределах, установленных настоящим Законом;";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статью 33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33. Участие Вооруженных Сил Российской Федерации, других войск, воинских формирований и органов в защите Государственной границы пограничными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Защита Государственной границы на отдельных участках на суше, морском побережье, берегах пограничных рек, озер и иных водных объектов в части воспрещения незаконного пересечения границы в местах дислокации военных объектов, гарнизонов Вооруженных Сил Российской Федерации, других войск, воинских формирований и органов, закрытых для прохода (проезда) посторонних лиц (транспортных средств), возлагается на командование указанных военных объектов, гарнизонов. Такие участки определяются совместно начальниками региональных пограничных управлений по федеральным округам, начальниками пограничных управлений по субъектам Российской Федерации (по направлениям) и командующими войсками военных округов, флотами, флотилиями, войсками оперативно-территориальных объединений, командующими (начальниками) других войск, воинских формирований и органов и закрепляются соответствующими документами.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Вооруженные Силы Российской Федерации, другие войска, воинские формирования и органы выделяют пограничным органам силы и средства для участия в пограничных поисках и операциях в порядке, определяемом совместными решениями соответствующих федеральных органов исполнительной власти.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Иное участие Вооруженных Сил Российской Федерации, других войск, воинских формирований и органов в защите Государственной границы осуществляется только на основании федеральных законов.".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Закон Российской Федерации от 14 мая 1993 года N 4979-I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27, ст. 2711; N 35, ст. 3607; 2006, N 1, ст. 10; 2010, N 50, ст. 6614; 2011, N 1, ст. 6; N 30, ст. 4590; 2014, N 23, ст. 2930; 2015, N 29, ст. 4339, 4369)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третью статьи 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"Задачи в области ветеринарии в Российской Федерации осуществляют федеральный орган исполнительной власти в области нормативно-правового регулирования в ветеринарии, федеральный орган исполнительной власти, осуществляющий функции по контролю и надзору в ветеринарии и другой закрепленной сфере деятельности (далее - федеральный орган исполнительной власти в области ветеринарного надзора), и подведомственные ему территориальные органы и организации, а также ветеринарные (ветеринарно-санитарные) службы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w:t>
      </w:r>
      <w:r w:rsidRPr="009A616A">
        <w:rPr>
          <w:rFonts w:ascii="Arial" w:eastAsia="Times New Roman" w:hAnsi="Arial" w:cs="Arial"/>
          <w:color w:val="000000"/>
          <w:spacing w:val="3"/>
          <w:sz w:val="24"/>
          <w:szCs w:val="24"/>
          <w:lang w:eastAsia="ru-RU"/>
        </w:rPr>
        <w:lastRenderedPageBreak/>
        <w:t>правоприменительные функции, функции по контролю и надзору в сфере исполнения уголовных наказаний,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государственное управление в области обеспечения безопасности Российской 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органы исполнительной власти субъектов Российской Федерации в области ветеринарии и подведомственные им учреждения, федеральный орган исполнительной власти, уполномоченный в области таможенного дела, и аттестованные в порядке, установленном Правительством Российской Федерации, специалисты в области ветеринарии в пределах своей компетенции (далее - аттестованные специалисты).";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абзац четвертый пункта 2 статьи 5 после слов "сфере внутренних дел,"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 статье 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наименование после слов "сфере внутренних дел,"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1 после слов "сфере внутренних дел,"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 2 после слов "сфере внутренних дел,"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в статье 21: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вторую после слов "сфере внутренних дел,"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седьмую после слов "сфере внутренних дел,"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Статья 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"ж" статьи 12 Федерального закона от 3 апреля 1995 года N 40-ФЗ "О федеральной службе безопасности" (Собрание законодательства Российской Федерации, 1995, N 15, ст. 1269; 2002, N 30, ст. 3033; 2003, N 2, ст. 156; N 27, ст. 2700; 2006, N 31, ст. 3452; 2011, N 1, ст. 32; 2013, N 27, ст. 3477) после слов "таможенных органах и" дополнить словами "войсках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20 апреля 1995 года N 45-ФЗ "О государственной защите судей, должностных лиц правоохранительных и контролирующих органов" (Собрание законодательства Российской Федерации, 1995, N 17, ст. 1455; 1998, N 30, ст. 3613; 1999, N 2, ст. 238; 2000, N 10, ст. 1067; 2001, N 49, ст. 4566; 2002, N 50, ст. 4928; 2003, N 27, ст. 2700; 2004, N 27, ст. 2711; N 35, ст. 3607; 2009, N 29, ст. 3601; 2011, N 1, ст. 16; N 50, ст. 7366; 2012, N 53, ст. 7594; 2014, N 6, ст. 558)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первую статьи 2 дополнить пунктами 6</w:t>
      </w:r>
      <w:r w:rsidRPr="009A616A">
        <w:rPr>
          <w:rFonts w:ascii="Arial" w:eastAsia="Times New Roman" w:hAnsi="Arial" w:cs="Arial"/>
          <w:color w:val="000000"/>
          <w:spacing w:val="3"/>
          <w:sz w:val="18"/>
          <w:szCs w:val="18"/>
          <w:vertAlign w:val="superscript"/>
          <w:lang w:eastAsia="ru-RU"/>
        </w:rPr>
        <w:t>3</w:t>
      </w:r>
      <w:r w:rsidRPr="009A616A">
        <w:rPr>
          <w:rFonts w:ascii="Arial" w:eastAsia="Times New Roman" w:hAnsi="Arial" w:cs="Arial"/>
          <w:color w:val="000000"/>
          <w:spacing w:val="3"/>
          <w:sz w:val="24"/>
          <w:szCs w:val="24"/>
          <w:lang w:eastAsia="ru-RU"/>
        </w:rPr>
        <w:t> и 6</w:t>
      </w:r>
      <w:r w:rsidRPr="009A616A">
        <w:rPr>
          <w:rFonts w:ascii="Arial" w:eastAsia="Times New Roman" w:hAnsi="Arial" w:cs="Arial"/>
          <w:color w:val="000000"/>
          <w:spacing w:val="3"/>
          <w:sz w:val="18"/>
          <w:szCs w:val="18"/>
          <w:vertAlign w:val="superscript"/>
          <w:lang w:eastAsia="ru-RU"/>
        </w:rPr>
        <w:t>4 </w:t>
      </w:r>
      <w:r w:rsidRPr="009A616A">
        <w:rPr>
          <w:rFonts w:ascii="Arial" w:eastAsia="Times New Roman" w:hAnsi="Arial" w:cs="Arial"/>
          <w:color w:val="000000"/>
          <w:spacing w:val="3"/>
          <w:sz w:val="24"/>
          <w:szCs w:val="24"/>
          <w:lang w:eastAsia="ru-RU"/>
        </w:rPr>
        <w:t>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w:t>
      </w:r>
      <w:r w:rsidRPr="009A616A">
        <w:rPr>
          <w:rFonts w:ascii="Arial" w:eastAsia="Times New Roman" w:hAnsi="Arial" w:cs="Arial"/>
          <w:color w:val="000000"/>
          <w:spacing w:val="3"/>
          <w:sz w:val="18"/>
          <w:szCs w:val="18"/>
          <w:vertAlign w:val="superscript"/>
          <w:lang w:eastAsia="ru-RU"/>
        </w:rPr>
        <w:t>3</w:t>
      </w:r>
      <w:r w:rsidRPr="009A616A">
        <w:rPr>
          <w:rFonts w:ascii="Arial" w:eastAsia="Times New Roman" w:hAnsi="Arial" w:cs="Arial"/>
          <w:color w:val="000000"/>
          <w:spacing w:val="3"/>
          <w:sz w:val="24"/>
          <w:szCs w:val="24"/>
          <w:lang w:eastAsia="ru-RU"/>
        </w:rPr>
        <w:t>) военнослужащие войск национальной гвардии Российской Федерации, принимавшие непосредственное участие в пресечении действий вооруженных преступников, незаконных вооруженных формирований и иных организованных преступных групп;</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w:t>
      </w:r>
      <w:r w:rsidRPr="009A616A">
        <w:rPr>
          <w:rFonts w:ascii="Arial" w:eastAsia="Times New Roman" w:hAnsi="Arial" w:cs="Arial"/>
          <w:color w:val="000000"/>
          <w:spacing w:val="3"/>
          <w:sz w:val="18"/>
          <w:szCs w:val="18"/>
          <w:vertAlign w:val="superscript"/>
          <w:lang w:eastAsia="ru-RU"/>
        </w:rPr>
        <w:t>4</w:t>
      </w:r>
      <w:r w:rsidRPr="009A616A">
        <w:rPr>
          <w:rFonts w:ascii="Arial" w:eastAsia="Times New Roman" w:hAnsi="Arial" w:cs="Arial"/>
          <w:color w:val="000000"/>
          <w:spacing w:val="3"/>
          <w:sz w:val="24"/>
          <w:szCs w:val="24"/>
          <w:lang w:eastAsia="ru-RU"/>
        </w:rPr>
        <w:t>) сотрудники Федеральной службы войск национальной гвардии Российской Федерации, принимающие участие в осуществлении охраны общественного порядка и обеспечении общественной безопасности;";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статье 12: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2 части первой после слов "органов федеральной службы безопасности," дополнить словами "федерального органа исполнительной власти, уполномоченного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"Меры безопасности в отношении судей военных судов, прокуроров военной прокуратуры, руководителей и следователей военных следственных органов, военнослужащих, производящих дознание, военнослужащих внутренних войск Министерства внутренних дел Российской Федерации, военнослужащих войск национальной гвардии Российской Федерации, принимавших непосредственное участие в пресечении действий вооруженных преступников, незаконных вооруженных формирований и иных организованных преступных групп, а равно в отношении близких родственников таких судей, прокуроров, руководителей, следователей, военнослужащих осуществляются также командованием соответствующей воинской части или начальником соответствующего военного учреждения либо соответствующим органом военной полиции Вооруженных Сил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часть одиннадцатую статьи 20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"Страховые гарантии военнослужащим, указанным в пунктах 6</w:t>
      </w:r>
      <w:r w:rsidRPr="009A616A">
        <w:rPr>
          <w:rFonts w:ascii="Arial" w:eastAsia="Times New Roman" w:hAnsi="Arial" w:cs="Arial"/>
          <w:color w:val="000000"/>
          <w:spacing w:val="3"/>
          <w:sz w:val="18"/>
          <w:szCs w:val="18"/>
          <w:vertAlign w:val="superscript"/>
          <w:lang w:eastAsia="ru-RU"/>
        </w:rPr>
        <w:t>2</w:t>
      </w:r>
      <w:r w:rsidRPr="009A616A">
        <w:rPr>
          <w:rFonts w:ascii="Arial" w:eastAsia="Times New Roman" w:hAnsi="Arial" w:cs="Arial"/>
          <w:color w:val="000000"/>
          <w:spacing w:val="3"/>
          <w:sz w:val="24"/>
          <w:szCs w:val="24"/>
          <w:lang w:eastAsia="ru-RU"/>
        </w:rPr>
        <w:t> и 6</w:t>
      </w:r>
      <w:r w:rsidRPr="009A616A">
        <w:rPr>
          <w:rFonts w:ascii="Arial" w:eastAsia="Times New Roman" w:hAnsi="Arial" w:cs="Arial"/>
          <w:color w:val="000000"/>
          <w:spacing w:val="3"/>
          <w:sz w:val="18"/>
          <w:szCs w:val="18"/>
          <w:vertAlign w:val="superscript"/>
          <w:lang w:eastAsia="ru-RU"/>
        </w:rPr>
        <w:t>3 </w:t>
      </w:r>
      <w:r w:rsidRPr="009A616A">
        <w:rPr>
          <w:rFonts w:ascii="Arial" w:eastAsia="Times New Roman" w:hAnsi="Arial" w:cs="Arial"/>
          <w:color w:val="000000"/>
          <w:spacing w:val="3"/>
          <w:sz w:val="24"/>
          <w:szCs w:val="24"/>
          <w:lang w:eastAsia="ru-RU"/>
        </w:rPr>
        <w:t>части первой статьи 2 настоящего Федерального закона, и их право на возмещение вреда обеспечиваются в соответствии с Федеральным законом от 27 мая 1998 года N 76-ФЗ "О статусе военнослужащих".".</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абзаце 2 части первой статьи 31 Федерального закона от 24 апреля 1995 года N 52-ФЗ "О животном мире" (Собрание законодательства Российской Федерации, 1995, N 17, ст. 1462; 2007, N 1, ст. 21; N 17, ст. 1933; 2009, N 30, ст. 3735; 2011, N 30, ст. 4590) слова "органов внутренних дел на хранение и ношение огнестрельного оружия" заменить словами "на хранение и ношение огнестрельного оружия, выданные в соответствии с Федеральным законом от 13 декабря 1996 года N 150-ФЗ "Об оружии".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Абзац седьмой пункта 2 части второй статьи 33 Федерального закона от 15 июля 1995 года N 103-ФЗ "О содержании под стражей подозреваемых и обвиняемых в совершении преступлений" (Собрание законодательства Российской Федерации, 1995, N 29, ст. 2759; 1998, N 30, ст. 3613; 2001, N 11, ст. 1002; 2003, N 50, ст. 4847; 2007, N 7, ст. 830; 2009, N 39, ст. 4538)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"лица, являющиеся или являвшиеся судьями, адвокатами, сотрудниками правоохранительных органов, налоговой инспекции, таможенных органов, службы судебных приставов, учреждений и органов уголовно-исполнительной системы, военнослужащими внутренних войск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военнослужащими и сотрудниками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Абзац второй пункта 2 статьи 4 Федерального закона от 12 января 1996 года N 10-ФЗ "О профессиональных союзах, их правах и гарантиях деятельности" (Собрание законодательства Российской Федерации, 1996, N 3, ст. 148; 2002, N 30, ст. 3033; 2003, N 27, ст. 2700; 2011, N 1, ст. 16) после слов "Следственного комитета Российской Федерации," дополнить словами "сотрудников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части второй статьи 5 Федерального закона от 27 мая 1996 года N 57-ФЗ "О государственной охране" (Собрание законодательства Российской Федерации, 1996, N 22, ст. 2594; 2003, N 27, ст. 2700; 2011, N 50, ст. 7366) слова "и внутренние войска Министерства внутренних дел Российской Федерации" заменить словами ", войска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5 статьи 1 Федерального закона от 31 мая 1996 года N 61-ФЗ "Об обороне" (Собрание законодательства Российской Федерации, 1996, N 23, ст. 2750; 2000, N 1, ст. 6; 2003, N 27, ст. 2700; 2004, N 27, ст. 2711; 2005, N 10, ст. 763; 2006, N 50, ст. 5279; 2007, N 27, ст. 3213; 2008, N 29, ст. 3418; 2010, N 31, ст. 4192; 2011, N 50, ст. 7366; 2013, N 14, ст. 1663; 2014, N 23, ст. 2930; 2016, N 1, ст. 80)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К обороне привлекаются войска национальной гвардии Российской Федерации (далее - другие войска).".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Внести в Федеральный закон от 13 декабря 1996 года N 150-ФЗ "Об оружии" (Собрание законодательства Российской Федерации, 1996, N 51, ст. 5681; 1998, N 30, ст. 3613; N 31, ст. 3834; N 51, ст. 6269; 1999, N 47, ст. 5612; 2000, N 16, ст. 1640; 2001, N 31, ст. 3171; N 33, ст. 3435; N 49, ст. 4558; 2002, N 26, ст. 2516; N 30, ст. 3029; 2003, N 2, ст. 167; N 27, ст. 2700; N 50, ст. 4856; 2004, N 18, ст. 1683; N 27, ст. 2711; 2006, N 31, ст. 3420; 2007, N 1, ст. 21; N 32, ст. 4121; 2008, N 10, ст. 900; N 52, ст. 6227; 2009, N 1, ст. 17; N 7, ст. 770; N 11, ст. 1261; N 30, ст. 3735; 2010, N 14, ст. 1554, 1555; N 23, ст. 2793; 2011, N 1, ст. 10, 16; N 15, ст. 2025; N 27, ст. 3880; N 30, ст. 4596; N 50, ст. 7351; 2012, N 29, ст. 3993; 2013, N 27, ст. 3477; 2014, N 11, ст. 1092; N 14, ст. 1555; N 16, ст. 1832; N 30, ст. 4228; 2015, N 1, ст. 76; N 10, ст. 1393; N 29, ст. 4356; 2016, N 1, ст. 28; N 15, ст. 2066)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первую статьи 1 дополнить абзацем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"федеральный орган исполнительной власти, уполномоченный в сфере оборота оружия,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части первой статьи 3 слова "и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заменить словами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3) в части пятой статьи 4 слова "и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заменить словами "согласованным с федеральным органом исполнительной власти, уполномоченным в сфере оборота оружия, и федеральным органом исполнительной власти, </w:t>
      </w:r>
      <w:r w:rsidRPr="009A616A">
        <w:rPr>
          <w:rFonts w:ascii="Arial" w:eastAsia="Times New Roman" w:hAnsi="Arial" w:cs="Arial"/>
          <w:color w:val="000000"/>
          <w:spacing w:val="3"/>
          <w:sz w:val="24"/>
          <w:szCs w:val="24"/>
          <w:lang w:eastAsia="ru-RU"/>
        </w:rPr>
        <w:lastRenderedPageBreak/>
        <w:t>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часть первую статьи 5 после слов "в сфере внутренних дел," дополнить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в статье 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абзаце девятом пункта 1 слова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заменить словами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пункте 2</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в части второй статьи 8 слова "метрологии,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"обеспечения единства измерений, совместно с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в статье 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а) наименование после слова "приобретения" дополнить словами ", экспонирования и коллекционирования";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первую после слова "Приобретение" дополнить словами ", экспонирование и коллекционирование", слово "подлежит" заменить словом "подлежат";</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второй после слов "на приобретение" дополнить словами ", экспонирование и коллекционирование", слова "органами внутренних дел" заменить словами "федеральным органом исполнительной власти, уполномоченным в сфере оборота оружия, или его территориальными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в части третьей слова "Орган внутренних дел" заменить словами "Федеральный орган исполнительной власти, уполномоченный в сфере оборота оружия, или его территориальный орган";</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в части шестой: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абзаце первом после слова "Приобретение" дополнить словами ", экспонирование и коллекционирование", слова "не подлежит" заменить словами "не подлежат";</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абзаце третьем слова "органах внутренних дел" заменить словами "федеральном органе исполнительной власти, уполномоченном в сфере оборота оружия, или его территориальном органе";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статью 9</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9</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Лицензирование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 а также разработки, производства, испытания, хранения, реализации и утилизации патронов к гражданскому и служебному оружию и составных частей патронов к гражданскому и служебному оружию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Разработка, производство, испытание, хранение, ремонт и утилизация гражданского и служебного оружия и основных частей огнестрельного оружия, </w:t>
      </w:r>
      <w:r w:rsidRPr="009A616A">
        <w:rPr>
          <w:rFonts w:ascii="Arial" w:eastAsia="Times New Roman" w:hAnsi="Arial" w:cs="Arial"/>
          <w:color w:val="000000"/>
          <w:spacing w:val="3"/>
          <w:sz w:val="24"/>
          <w:szCs w:val="24"/>
          <w:lang w:eastAsia="ru-RU"/>
        </w:rPr>
        <w:lastRenderedPageBreak/>
        <w:t>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законодательством Российской Федерации о лицензировании отдельных видов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в статье 11: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третьей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четвертую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по обращению федерального органа исполнительной власти, уполномоченного в сфере оборота оружия, или по согласованию с ним имеет право приобретать виды, типы и модели оружия и патронов к нему, предусмотренные нормативными правовыми актами Правительства Российской Федерации, для выдачи во временное пользование юридическим и физическим лицам в соответствии с законодательством Российской Федерации. Указанные оружие и патроны к нему хранятся в органах внутренних дел и выдаются на основании заключения федерального органа исполнительной власти, уполномоченного в сфере оборота оружия. Порядок подготовки такого заключения устанавливается федеральным органом исполнительной власти, уполномоченным в сфере оборота оружия,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 в статье 12: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а) в части первой в первом предложении слова "органах внутренних дел" заменить словами "федеральном органе исполнительной власти, уполномоченном в сфере оборота оружия, или его территориальном органе";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вторую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"Приобретенное оружие подлежит регистрации в федеральном органе исполнительной власти, уполномоченном в сфере оборота оружия, или его территориальном органе в двухнедельный срок со дня приобретения оружия. При регистрации оружия юридическим лицам с особыми уставными задачами выдается разрешение на хранение и использование этого оружия сроком на три года на основании документов, подтверждающих законность приобретения оружия. Форма разрешения определяется федеральным органом исполнительной власти, уполномоченным в сфере оборота оружия. Продление срока действия разрешения осуществляется в порядке, предусмотренном для получения лицензии на приобретение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часть шестую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"Выдача оружия работникам юридических лиц с особыми уставными задачами осуществляется по решению руководителей данных юридических лиц после прохождения указанными работниками соответствующей подготовки и при отсутствии у них оснований, препятствующих получению лицензии на приобретение гражданского оружия. Эти работники обязаны проходить периодическую проверку на пригодность к действиям в условиях, связанных с применением огнестрельного оружия, и иметь разрешение федерального органа исполнительной власти, уполномоченного в сфере оборота оружия, или его территориального органа на хранение и ношение служебного оружия, а также ежегодно проходить химико-токсикологические исследования наличия в организме человека наркотических средств, психотропных веществ и их метаболитов. Содержание программы подготовки и порядок проведения проверки определяются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часть седьмую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w:t>
      </w:r>
      <w:r w:rsidRPr="009A616A">
        <w:rPr>
          <w:rFonts w:ascii="Arial" w:eastAsia="Times New Roman" w:hAnsi="Arial" w:cs="Arial"/>
          <w:color w:val="000000"/>
          <w:spacing w:val="3"/>
          <w:sz w:val="24"/>
          <w:szCs w:val="24"/>
          <w:lang w:eastAsia="ru-RU"/>
        </w:rPr>
        <w:lastRenderedPageBreak/>
        <w:t>соответствующими федеральными органами исполнительной власти и организациями.";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11) в статье 13: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 уполномоченном в сфере оборота оружия, или его территориальном органе по месту жительства. По лицензии на приобретение оружия допускается регистрация не более пяти единиц указанных видов оружия. Лицензия выдается федеральным органом исполнительной власти, уполномоченным в сфере оборота оружия,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статьей 9 настоящего Федерального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пятой слова "органами внутренних дел" заменить словами "федеральным органом исполнительной власти, уполномоченным в сфере оборота оружия, или его территориальным органом";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десятой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часть двенадцатую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"Охотничье холодное клинковое оружие имеют право приобретать граждане Российской Федерации, имеющие разрешение федерального органа исполнительной власти, уполномоченного в сфере оборота оружия, или его территориального органа на хранение и ношение охотничьего огнестрельного </w:t>
      </w:r>
      <w:r w:rsidRPr="009A616A">
        <w:rPr>
          <w:rFonts w:ascii="Arial" w:eastAsia="Times New Roman" w:hAnsi="Arial" w:cs="Arial"/>
          <w:color w:val="000000"/>
          <w:spacing w:val="3"/>
          <w:sz w:val="24"/>
          <w:szCs w:val="24"/>
          <w:lang w:eastAsia="ru-RU"/>
        </w:rPr>
        <w:lastRenderedPageBreak/>
        <w:t>оружия. Охотничье холодное клинковое оружие регистрируется торговой организацией при продаже этого оружия в порядке, предусмотренном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часть тринадцатую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подлежат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приобретения.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федерального органа исполнительной власти, уполномоченного в сфере оборота оружия, с заявлением о постановке на учет принадлежащего ему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е) часть четырнадцатую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при регистрации оружия, приобретенного в целях коллекционирования, - разрешение на его хранение, которое выдается бессрочно. Продление срока действия разрешения осуществляется в порядке, предусмотренном статьей 9 настоящего Федерального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ж) часть пятнадцатую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медицинских противопоказаний к владению оружием, а также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и другие предусмотренные настоящим Федеральным законом документы.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представляются гражданами Российской Федерации, впервые приобретающими гражданское огнестрельное оружие, гражданское огнестрельное оружие ограниченного поражения, газовые пистолеты, револьверы, спортивное пневматическое оружие или охотничье пневматическое оружие.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з) в части семнадцатой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и) в части восемнадцатой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к) в части девятнадцатой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л) в пункте 7 части двадцатой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м) часть двадцать вторую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не реже одного раза в пять лет обязаны представлять в федеральный орган исполнительной власти, уполномоченный в сфере оборота оружия, или его территориальный орган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Граждане Российской Федерации,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н) часть двадцать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 Форма указанного заключения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12) статью 13</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13</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Контрольный отстрел из гражданского огнестрельного оружия с нарезным стволом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Из гражданского огнестрельного оружия с нарезным стволом проводится контрольный отстрел для формирования федеральной пулегильзотеки.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Контрольному отстрелу подлежит следующее гражданское и служебное огнестрельное оружие с нарезным стволом: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изготавливаемое юридическими лицами - поставщиками и предназначенное для реализации на территории Российской Федерации, - перед его реализацией;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хранящееся и используемое предприятиями, организациями и учреждениями, - при продлении разрешений на хранение, хранение и использование (один раз в пять лет), за исключением юридических лиц, осуществляющих коллекционирование и (или) экспонирование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передаваемое или продаваемое предприятиями, организациями и учреждениями, за исключением организаций, осуществляющих торговлю оружием, - перед передачей или продажей;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4) коллекционируемое и (или) экспонируемое юридическими лицами и гражданами Российской Федерации, - перед его продажей или дарением;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принадлежащее гражданам Российской Федерации, - перед его продажей, дарением или уничтожением;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принадлежащее гражданам Российской Федерации, - перед продлением срока действия разрешения на хранение, хранение и ношение оружия, а также разрешения на хранение и использование оружия на стрелковом объекте;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приобретенное гражданином Российской Федерации за пределами Российской Федерации, - перед регистрацией и оформлением разрешения на хранение, хранение и ношение оружия или разрешения на хранение и использование оружия на спортивном объекте;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принадлежащее гражданам Российской Федерации, которые занимаются профессиональной деятельностью, связанной с охотой;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принадлежащее юридическим лицам и гражданам Российской Федерации после проведения ремонта его основных частей, патронника, канала ствола, замены или механической обработки бойка ударного механизма, - перед его передачей, продажей или дарением.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Порядок проведения контрольного отстрела из гражданского огнестрельного оружия с нарезным стволом и требования к учету пуль и гильз, передаваемых в федеральную пулегильзотеку,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13) в статье 14: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первой слова "органами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вторую после слов "4,5 мм включительно" дополнить словами ", а также конструктивно сходные с оружием изделия";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 часть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"Спортивное и охотничье оружие может ввозиться иностранными гражданами в Российскую Федерацию при наличии договора об оказании услуг в сфере охотничьего хозяйства или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договором или приглашением.";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часть шестую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"Ввоз в Российскую Федерацию и вывоз из Российской Федерации оружия и патронов к нему иностранными гражданами осуществляются в соответствии с законодательством Евразийского экономического союза.";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часть восьмую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указанных оружия, копий и реплик старинного (антикварного)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на основании соответствующего разрешения на временный ввоз в Российскую Федерацию и вывоз из Российской Федерации указанных оружия, копий и реплик старинного (антикварного) оружия, выданного федеральным органом исполнительной власти, уполномоченным в сфере оборота оружия, или его территориальным органом.";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е) часть девятую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"Гражданское и служебное оружие, а также его отдельные основные части, принадлежащие иностранным организациям или иностранным гражданам, требующие ремонта (замены, возврата), могут ими временно ввозиться в Российскую Федерацию без подтверждения соответствия (сертификации) при наличии заключенных договоров купли-продажи (контрактов поставки) или договоров оказания услуг производственного характера с юридическими лицами - поставщиками, занимающимися производством оружия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14) в части четвертой статьи 15 слова "органами внутренних дел" заменить словами "федеральным органом исполнительной власти, уполномоченным в сфере оборота оружия, или его территориальными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15) в статье 17: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вторую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 уполномоченного в сфере оборота оружия, а конструктивно сходных с оружием изделий - по согласованию с федеральным органом исполнительной власти, уполномоченным в сфере оборота оружия, после проведения обязательного подтверждения соответствия указанных оружия, патронов к нему и конструктивно сходных с оружием изделий.";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"Ввоз оружия в Российскую Федерацию и вывоз оружия из Российской Федерации могут осуществляться юридическими лицами - поставщиками.";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части четвертую и шестую признать утратившими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часть восьмую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"Ввоз в Российскую Федерацию и вывоз из Российской Федерации оружия и патронов к нему осуществляются в соответствии с законодательством Евразийского экономического союза.";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в части десятой слова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заменить словами "федерального органа исполнительной власти, уполномоченного в сфере оборота оружия", слова ", сертификата подтверждения соответствия требованиям к гражданскому оружию 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е) часть одиннадцатую признать утратившей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16) в части второй статьи 18: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абзаце третьем слова "органов внутренних дел" заменить словами "федерального органа исполнительной власти, уполномоченного в сфере оборота оружия, или его территориального органа";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абзац шестой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"представлять в территориальный орган федерального органа исполнительной власти, уполномоченного в сфере оборота оружия, ежемесячно сведения о проданных гражданском и служебном оружии и патронах к нему, об их покупателях по форме, установленной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абзаце седьмом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г) в абзаце девятом слова "федеральным органом исполнительной власти, осуществляющим функции по выработке и реализации государственной </w:t>
      </w:r>
      <w:r w:rsidRPr="009A616A">
        <w:rPr>
          <w:rFonts w:ascii="Arial" w:eastAsia="Times New Roman" w:hAnsi="Arial" w:cs="Arial"/>
          <w:color w:val="000000"/>
          <w:spacing w:val="3"/>
          <w:sz w:val="24"/>
          <w:szCs w:val="24"/>
          <w:lang w:eastAsia="ru-RU"/>
        </w:rPr>
        <w:lastRenderedPageBreak/>
        <w:t>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17) в статье 19: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второй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соответствии со статьями 11 и 12 настоящего Федерального закона федеральный орган исполнительной власти, уполномоченный в сфере оборота оружия,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порядке, установленном Правительством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четвертой слова "федеральному органу исполнительной власти, в ведении которого находятся вопросы внутренних дел" заменить словами "федеральному органу исполнительной власти, уполномоченному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18) в статье 20: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лицензию на торговлю гражданским и служебным оружием или на коллекционирование или экспонирование оружия, либо государственным военизированным организациям с предварительным уведомлением федерального органа исполнительной власти, уполномоченного в сфере </w:t>
      </w:r>
      <w:r w:rsidRPr="009A616A">
        <w:rPr>
          <w:rFonts w:ascii="Arial" w:eastAsia="Times New Roman" w:hAnsi="Arial" w:cs="Arial"/>
          <w:color w:val="000000"/>
          <w:spacing w:val="3"/>
          <w:sz w:val="24"/>
          <w:szCs w:val="24"/>
          <w:lang w:eastAsia="ru-RU"/>
        </w:rPr>
        <w:lastRenderedPageBreak/>
        <w:t>оборота оружия, или его территориального органа, выдавших им разрешение на хранение оружия, на хранение и ношение оружия или хранение и использование оружия, а также гражданам, имеющим лицензию на приобретение оружия, его коллекционирование или экспонирование,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четвертую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"Дарение и наследование гражданского оружия, зарегистрированного в федеральном органе исполнительной власти, уполномоченном в сфере оборота оружия, или его территориальном органе, осуществляются в порядке, определяемом законодательством Российской Федерации, при наличии у наследника или лица, в пользу которого осуществляется дарение, лицензии на приобретение гражданского оружия.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выдавшими им разрешение на хранение оружия, на хранение и ношение оружия или хранение и использование оружия, а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19) часть вторую статьи 20</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"Разрешение на хранение и ношение наградного оружия гражданами Российской Федерации выдается федеральным органом исполнительной власти, уполномоченным в сфере оборота оружия, или его территориальным органом по месту жительства. Для получения указанного разрешения граждане Российской Федерации, не являющиеся военнослужащими и сотрудниками государственных военизированных организаций, обязаны предоставить в федеральный орган исполнительной власти, уполномоченный в сфере оборота </w:t>
      </w:r>
      <w:r w:rsidRPr="009A616A">
        <w:rPr>
          <w:rFonts w:ascii="Arial" w:eastAsia="Times New Roman" w:hAnsi="Arial" w:cs="Arial"/>
          <w:color w:val="000000"/>
          <w:spacing w:val="3"/>
          <w:sz w:val="24"/>
          <w:szCs w:val="24"/>
          <w:lang w:eastAsia="ru-RU"/>
        </w:rPr>
        <w:lastRenderedPageBreak/>
        <w:t>оружия, или его территориальный орган медицинские заключения, предусмотренные статьей 13 настоящего Федерального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20) в статье 21 слова "органов внутренних дел" заменить словами "федерального органа исполнительной власти, уполномоченного в сфере оборота оружия, или его территориального органа";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21) в статье 22: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первую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"Хранение гражданского и служебного оружия и патронов к нему осуществляется юридическими лицами и гражданами,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 Хранение гражданского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вторую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"Хранение оружия и патронов к нему, принадлежащих спортивным организациям и гражданам и используемых ими для занятий спортом и охоты,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право хранения оружия и (или) хранения и использования оружия на стрелковом объекте.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третьей слова "органом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г) в части четвертой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 либо в органы внутренних дел с </w:t>
      </w:r>
      <w:r w:rsidRPr="009A616A">
        <w:rPr>
          <w:rFonts w:ascii="Arial" w:eastAsia="Times New Roman" w:hAnsi="Arial" w:cs="Arial"/>
          <w:color w:val="000000"/>
          <w:spacing w:val="3"/>
          <w:sz w:val="24"/>
          <w:szCs w:val="24"/>
          <w:lang w:eastAsia="ru-RU"/>
        </w:rPr>
        <w:lastRenderedPageBreak/>
        <w:t>последующей передачей в территориальный орган федерального органа исполнительной власти, уполномоченного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22) часть вторую статьи 24 после слов "орган внутренних дел" дополнить словами "и территориальный орган федерального органа исполнительной власти, уполномоченного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23) в статье 25: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второй слова "органов внутренних дел" заменить словами "федерального органа исполнительной власти, уполномоченного в сфере оборота оружия, или его территориального органа";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четвертой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заменить словами "федеральным органом исполнительной власти, уполномоченным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24) в части второй статьи 26 слова "органом внутренних дел до принятия окончательного решения в порядке, установленном законодательством Российской Федерации" заменить словами "федеральным органом исполнительной власти, уполномоченным в сфере оборота оружия, или его территориальным органом до принятия окончательного решения в порядке, установленном законодательством Российской Федерации, либо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25) в статье 27: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первой: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абзац первый пункта 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федеральным органом исполнительной власти, уполномоченным в сфере оборота оружия, или его территориальными органами в случаях:";</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дополнить пунктом 1</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"1</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органами внутренних дел с последующей передачей оружия и патронов к нему в территориальный орган федерального органа исполнительной власти, уполномоченного в сфере оборота оружия, в случаях, предусмотренных абзацами вторым (за исключением грубого нарушения юридическими лицами лицензионных требований и условий производства, продажи, хранения или учета оружия и патронов к нему), третьим, четвертым и пятым пункта 1 настоящей части;";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2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федеральный орган исполнительной власти, уполномоченный в сфере оборота оружия, или его территориальный орган, зарегистрировавшие указанное оружие, а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 в органы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четвертой слова "органе внутренних дел" заменить словами "федеральном органе исполнительной власти, уполномоченном в сфере оборота оружия, или его территориальном органе";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часть пятую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"Оружие и патроны к нему, изъятые в связи со смертью собственника, находятся на хранении в федеральном органе исполнительной власти, уполномоченном в сфере оборота оружия, или его территориальном органе до решения вопроса о наследовании имущества и получении лицензии на приобретение гражданского оружия, но не более одного года. По истечении одного года федеральным органом исполнительной власти, уполномоченным в сфере оборота оружия, или его территориальным органом принимаются установленные гражданским законодательством меры по принудительному отчуждению указанных оружия и патронов к нему.";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г) дополнить частью шестой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"Изъятые оружие и патроны к нему могут передаваться для хранения территориальным органом федерального органа исполнительной власти, уполномоченного в сфере оборота оружия, государственным военизированным организациям.";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26) в части первой статьи 28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27) в части первой статьи 31 слова "органы внутренних дел" заменить словами "федеральный орган исполнительной власти, уполномоченный в сфере оборота оружия, или его территориальный орган", слова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заменить словами "федерального органа исполнительной власти, уполномоченного в сфере оборота оружия".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Воздушный кодекс Российской Федерации (Собрание законодательства Российской Федерации, 1997, N 12, ст. 1383; 2005, N 13, ст. 1078; 2006, N 30, ст. 3290; 2010, N 30, ст. 4014; 2011, N 7, ст. 901; N 48, ст. 6733; 2015, N 29, ст. 4342; 2016, N 1, ст. 82; N 18, ст. 2487)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статье 7 слова ", за исключением имущества авиации органов внутренних дел, которое может находиться в собственности субъектов Российской Федерации"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абзаце третьем пункта 1 статьи 22 слова "внутренних дел" заменить словами "охраны общественного порядка, обеспечения общественной безопасности и противодействия преступности";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 пункте 6 статьи 84 слова "органами внутренних дел" заменить словами "подразделениями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Статья 16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21 июля 1997 года N 118-ФЗ "О судебных приставах" (Собрание законодательства Российской Федерации, 1997, N 30, ст. 3590; 2004, N 35, ст. 3607; 2007, N 10, ст. 1156; 2009, N 29, ст. 3631; 2010, N 31, ст. 4182; 2011, N 49, ст. 7067; N 50, ст. 7352; 2013, N 52, ст. 6953; 2014, N 6, ст. 558; N 11, ст. 1099; N 19, ст. 2331; 2015, N 10, ст. 1427)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абзаце девятом пункта 2 статьи 11 слова "а также к военнослужащим внутренних войск" заменить словами "а также к военнослужащим и сотрудникам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абзаце четырнадцатом пункта 2 статьи 12 слова "а также к военнослужащим внутренних войск" заменить словами "а также к военнослужащим и сотрудникам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пункте 2 статьи 58 Федерального закона от 8 января 1998 года N 3-ФЗ "О наркотических средствах и психотропных веществах" (Собрание законодательства Российской Федерации, 1998, N 2, ст. 219; 2002, N 30, ст. 3033; 2003, N 27, ст. 2700; 2009, N 29, ст. 3614; 2010, N 31, ст. 4192; 2013, N 48, ст. 6165) слова "во внутренних войсках Министерства внутренних дел Российской Федерации" заменить словами "в войсках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Внести в Федеральный закон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(Собрание законодательства Российской Федерации, 1998, N 13, ст. 1474; N 30, ст. 3613; 2002, N 30, ст. 3033; 2003, N 27, ст. 2700; N 28, ст. 2883; 2004, N 26, ст. 2606; 2006, N 6, ст. 636; 2008, N 24, ст. 2799; 2011, N </w:t>
      </w:r>
      <w:r w:rsidRPr="009A616A">
        <w:rPr>
          <w:rFonts w:ascii="Arial" w:eastAsia="Times New Roman" w:hAnsi="Arial" w:cs="Arial"/>
          <w:color w:val="000000"/>
          <w:spacing w:val="3"/>
          <w:sz w:val="24"/>
          <w:szCs w:val="24"/>
          <w:lang w:eastAsia="ru-RU"/>
        </w:rPr>
        <w:lastRenderedPageBreak/>
        <w:t>17, ст. 2315; N 29, ст. 4299; N 46, ст. 6407; 2013, N 27, ст. 3457; N 30, ст. 4084; 2014, N 23, ст. 2930)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наименование дополнить словами ", сотрудников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статью 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 Объекты обязательного государственного страхования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Объектами обязательного государственного страхования, осуществляемого в соответствии с настоящим Федеральным законом (далее - обязательное государственное страхование), являются жизнь и здоровье военнослужащих (за исключением военнослужащих, военная служба по контракту которым в соответствии с законодательством Российской Федерации приостановлена),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сотрудников войск национальной гвардии Российской Федерации, граждан, уволенных с военной службы, со службы в органах внутренних дел Российской Федерации, в Государственной противопожарной службе, со службы в органах по контролю за оборотом наркотических средств и психотропных веществ, службы в учреждениях и органах уголовно-исполнительной системы, в войсках национальной гвардии Российской Федерации (далее - служба), отчисленных с военных сборов или окончивших военные сборы, в течение одного года после окончания военной службы, службы, отчисления с военных сборов или окончания военных сборов (далее - застрахованные лица).".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19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Внести в Федеральный закон от 28 марта 1998 года N 53-Ф3 "О воинской обязанности и военной службе" (Собрание законодательства Российской Федерации, 1998, N 13, ст. 1475; N 30, ст. 3613; 2000, N 46, ст. 4537; 2001, N 7, ст. 620; N 30, ст. 3061; 2002, N 7, ст. 631; N 26, ст. 2521; N 30, ст. 3029, 3030, 3033; 2003, N 1, ст. 1; N 27, ст. 2700; N 46, ст. 4437; 2004, N 17, ст. 1587; N 18, ст. 1687; N 25, ст. 2484; N 27, ст. 2711; N 35, ст. 3607; N 49, ст. 4848; 2005, N 10, ст. 763; N 14, ст. 1212; N 30, ст. 3110; N 40, ст. 3987; N 49, ст. 5127; 2006, N 1, ст. 10; </w:t>
      </w:r>
      <w:r w:rsidRPr="009A616A">
        <w:rPr>
          <w:rFonts w:ascii="Arial" w:eastAsia="Times New Roman" w:hAnsi="Arial" w:cs="Arial"/>
          <w:color w:val="000000"/>
          <w:spacing w:val="3"/>
          <w:sz w:val="24"/>
          <w:szCs w:val="24"/>
          <w:lang w:eastAsia="ru-RU"/>
        </w:rPr>
        <w:lastRenderedPageBreak/>
        <w:t>N 11, ст. 1148; N 29, ст. 3122, 3123; N 41, ст. 4206; N 44, ст. 4534; 2007, N 44, ст. 5280; N 49, ст. 6074; N 50, ст. 6241; 2008, N 49, ст. 5746; N 52, ст. 6235; 2009, N 26, ст. 3124; N 48, ст. 5735, 5736; N 51, ст. 6149; 2010, N 11, ст. 1176; N 31, ст. 4192; 2011, N 27, ст. 3878; N 30, ст. 4589; N 46, ст. 6407; N 48, ст. 6730; N 49, ст. 7021, 7053, 7054; N 50, ст. 7366; 2012,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N 50, ст. 6954; N 53, ст. 7613; 2013, N 9, ст. 870; N 19, ст. 2329, 2331; N 27, ст. 3462, 3477; 2014, N 11, ст. 1094; N 23, ст. 2930; N 26, ст. 3365; N 30, ст. 4247; N 42, ст. 5610; N 49, ст. 6924; N 52, ст. 7544; 2015, N 13, ст. 1802; N 17, ст. 2479; N 27, ст. 3963; N 29, ст. 4356; 2016, N 7, ст. 908)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пункте 1 статьи 2 слова "во внутренних войсках Министерства внутренних дел Российской Федерации (далее - другие войска)" заменить словами "в войсках национальной гвардии Российской Федерации (далее также - другие войска)";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абзацы второй и третий пункта 1 статьи 5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"Проведение мероприятий по медицинскому освидетельствованию граждан, отбираемых для поступления на военную службу по контракту в войска национальной гвардии Российской Федерации и в органы, указанные в пункте 1 статьи 2 настоящего Федерального закона, осуществляется также указанными войсками 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Проведение мероприятий по медицинскому обследованию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осуществляется медицинскими организациями по направлению военных комиссариатов, а в случае, предусмотренном абзацем вторым настоящего пункта, также по направлениям войск национальной гвардии Российской Федерации и органов, указанных в пункте 1 статьи 2 настоящего Федерального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3) пункт 1</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статьи 8 после слов "проходящих службу в органах внутренних дел," дополнить словами "войсках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пункт 1 статьи 24 дополнить подпунктом "з</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"з</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в статье 34: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абзац второй пункта 3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пункте 1 статьи 2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абзац четвертый пункта 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пункте 1 статьи 2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абзац первый пункта 3 статьи 36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Военную службу по призыву граждане проходят в Вооруженных Силах Российской Федерации, органах государственной охраны и других войсках.";</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7) пункт 6 статьи 47 после слов "органах внутренних дел," дополнить словами "войсках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подпункт "б" пункта 2 статьи 51 после слов "органы внутренних дел," дополнить словами "войска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подпункт "б" пункта 2 статьи 55 после слов "сотрудники органов внутренних дел," дополнить словами "сотрудники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Статью 16 Федерального закона от 27 мая 1998 года N 76-ФЗ "О статусе военнослужащих" (Собрание законодательства Российской Федерации, 1998, N 22, ст. 2331; 2000, N 33, ст. 3348; 2003, N 46, ст. 4437; 2004, N 18, ст. 1687; N 35, ст. 3607; 2008, N 45, ст. 5149; 2010, N 30, ст. 3990; 2011, N 46, ст. 6407; 2012, N 31, ст. 4326; 2013, N 27, ст. 3477; N 48, ст. 6165; 2014, N 23, ст. 2930; 2015, N 29, ст. 4356) дополнить пунктом 8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В случаях, предусмотренных федеральным законом, военнослужащие имеют право на получение медицинской помощи и санаторно-курортное лечение в медицинских организациях федеральных органов исполнительной власти.".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 N 27, ст. 2711; 2006, N 31, ст. 3420; 2007, N 24, ст. 2832; 2008, N 19, ст. 2094; N 52, ст. 6227, 6235; 2009, N 1, ст. 30; 2010, N 21, ст. 2524; 2011, N 1, ст. 16; N 27, ст. 3867; 2014, N 23, ст. 2930; N 48, ст. 6638)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пункт "в" части первой статьи 9 дополнить абзацем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w:t>
      </w:r>
      <w:r w:rsidRPr="009A616A">
        <w:rPr>
          <w:rFonts w:ascii="Arial" w:eastAsia="Times New Roman" w:hAnsi="Arial" w:cs="Arial"/>
          <w:color w:val="000000"/>
          <w:spacing w:val="3"/>
          <w:sz w:val="24"/>
          <w:szCs w:val="24"/>
          <w:lang w:eastAsia="ru-RU"/>
        </w:rPr>
        <w:lastRenderedPageBreak/>
        <w:t>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статье 11: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первую дополнить абзацем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"лиц, указанных в абзаце шестнадцатом пункта "в", пунктах "н", "т" и "у" части первой статьи 9 настоящего Федерального закона,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второй слова "и шестом" заменить словами ", шестом и девятом";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абзац второй части первой статьи 13 после слова "двенадцатом" дополнить словами "и шестнадцатом";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часть первую статьи 14 после слов "органы, осуществляющие производство по делам об административных правонарушениях," дополнить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Абзац пятый пункта 2 статьи 46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2003, N 27, ст. 2700; 2004, N 35, ст. 3607; 2011, N 1, ст. 6; N 30, ст. 4596; 2012, N 26, ст. 3446; 2013, N 30, ст. 4079; 2015, N 29, ст. 4339, 4359) после слов "контроля за оборотом наркотических средств и психотропных веществ," дополнить словами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Внести в Федеральный закон от 14 апреля 1999 года N 77-ФЗ "О ведомственной охране" (Собрание законодательства Российской Федерации, 1999, N 16, ст. 1935; 2006, N 26, ст. 2779; 2007, N 49, ст. 6079; 2009, N 19, ст. 2279; 2010, N 48, ст. 6246; 2011, N 27, ст. 3867; 2014, N 16, ст. 1832; N 30, ст. 4260; 2015, N 29, ст. 4342, 4356)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абзаце втором статьи 1 слова "федеральными органами исполнительной власти" заменить словами "федеральными государственными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статье 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вторую после слов "ведомственной охраны" дополнить словами "федеральные государственные органы, не являющиеся федеральными органами исполнительной власти,";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третью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"Нормы численности работников ведомственной охраны, структура органов ведомственной охраны, порядок организации деятельности ведомственной охраны, в том числе при осуществлении физической охраны объектов, охраны объектов с использованием технических средств охраны, охраны имущества при его транспортировке, определяются положениями о ведомственной охране, которые разрабатываются имеющими право на создание ведомственной охраны федеральными государственными органами и организациями и утверждаются Правительством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 статье 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второй слова "законодательства Российской Федерации о труде" заменить словами "трудового законодательства и иных актов, содержащих нормы трудового права";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третьей слова "Министерством внутренних дел Российской Федерации" заменить словами "Федеральной службой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четвертой слова "федеральными органами исполнительной власти" заменить словами "федеральными государственными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г) в части пятой слова "федеральными органами исполнительной власти" заменить словами "федеральными государственными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в статье 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абзаце втором части первой слова "и находящихся в сфере ведения соответствующих федеральных органов исполнительной власти" заменить словами "и (или) находящихся в сфере ведения соответствующих федеральных государственных органов";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пятой слова "федеральных органов исполнительной власти" заменить словами "федеральных государственных органов";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шестой слова "федеральными органами исполнительной власти" заменить словами "федеральными государственными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в части третьей статьи 9 слова "федеральные органы исполнительной власти" заменить словами "федеральные государственные органы";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в статье 10: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первой слова "федеральных органов исполнительной власти" заменить словами "федеральных государственных органов";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второй слова "федеральными органами исполнительной власти" заменить словами "федеральными государственными органами";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в части первой статьи 19 слова "федеральных органов исполнительной власти" заменить словами "федеральных государственных органов";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в части второй статьи 20 слова "федеральные органы исполнительной власти" заменить словами "федеральные государственные органы";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статью 22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22. Контроль за деятельностью 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Контроль за деятельностью ведомственной охраны осуществляют имеющие право на создание ведомственной охраны федеральные государственные органы и организации, а также федеральный орган исполнительной власти, </w:t>
      </w:r>
      <w:r w:rsidRPr="009A616A">
        <w:rPr>
          <w:rFonts w:ascii="Arial" w:eastAsia="Times New Roman" w:hAnsi="Arial" w:cs="Arial"/>
          <w:color w:val="000000"/>
          <w:spacing w:val="3"/>
          <w:sz w:val="24"/>
          <w:szCs w:val="24"/>
          <w:lang w:eastAsia="ru-RU"/>
        </w:rPr>
        <w:lastRenderedPageBreak/>
        <w:t>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за исключением контроля за деятельностью 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 статью 26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26. Распространение действия настоящего Федерального закона в отношении отдельных организаций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Действие настоящего Федерального закона, за исключением статей 5, 8 и 9 настоящего Федерального закона, распространить на военизированные и сторожевые подразделения организации, подведомственной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осуществляющие на договорной основе охрану объектов всех форм собственности независимо от ведомственной принадлежности. Работники указанных подразделений используют специальные средства и боевое ручное стрелковое оружие, принятые на вооружение войск национальной гвардии Российской Федерации, а также служебное и гражданское оружие, разрешенное к обороту на территории Российской Федерации. Специальные средства, виды, типы и модели боевого ручного стрелкового, служебного и гражданского оружия, патронов и боеприпасов к нему, а также нормы обеспечения ими работников указанных подразделений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Перечень объектов, находящихся в ведении федеральных государственных органов, охраняемых военизированными и сторожевыми подразделениями </w:t>
      </w:r>
      <w:r w:rsidRPr="009A616A">
        <w:rPr>
          <w:rFonts w:ascii="Arial" w:eastAsia="Times New Roman" w:hAnsi="Arial" w:cs="Arial"/>
          <w:color w:val="000000"/>
          <w:spacing w:val="3"/>
          <w:sz w:val="24"/>
          <w:szCs w:val="24"/>
          <w:lang w:eastAsia="ru-RU"/>
        </w:rPr>
        <w:lastRenderedPageBreak/>
        <w:t>организаций,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ведомственной охраной федеральных органов исполнительной власти, на период до создания федеральными государственными органами ведомственной охраны, а также порядок определения тарифов на оказываемые услуги по охране указанных объектов утверждается Правительством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29 декабря 2000 года N 162-ФЗ "О знамени Вооруженных Сил Российской Федерации, знамени Военно-Морского Флота, знаменах иных видов Вооруженных Сил Российской Федерации и знамени внутренних войск Министерства внутренних дел Российской Федерации" (Собрание законодательства Российской Федерации, 2001, N 1, ст. 14; 2003, N 27, ст. 2700, 2705; 2004, N 27, ст. 2711; 2005, N 10, ст. 763; 2010, N 31, ст. 4192)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наименовании слова "и знамени внутренних войск Министерства внутренних дел Российской Федерации"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преамбуле слова "и знамя внутренних войск Министерства внутренних дел Российской Федерации"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 статье 1 слова "и знамя внутренних войск Министерства внутренних дел Российской Федерации" и слова "и внутренних войск Министерства внутренних дел Российской Федерации"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в статье 5 слова "и о знамени внутренних войск Министерства внутренних дел Российской Федерации"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3 статьи 1172 части третьей Гражданского кодекса Российской Федерации (Собрание законодательства Российской Федерации, 2001, N 49, ст. 4552)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"3. Если нотариусу стало известно, что в состав наследства входит оружие, он уведомляет об этом федеральный орган исполнительной власти, уполномоченный в сфере оборота оружия, или его территориальный орган.".</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абзаце седьмом статьи 2 Федерального закона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2003, N 27, ст. 2700; 2007, N 16, ст. 1823; 2009, N 29, ст. 3624; N 30, ст. 3739; N 52, ст. 6417; 2011, N 1, ст. 16; 2013, N 27, ст. 3477; 2014, N 30, ст. 4217; 2016, N 22, ст. 3091) слова "и в Железнодорожных" заменить словами ", в войсках национальной гвардии Российской Федерации и в Железнодорожных", после слов "Государственной противопожарной службе," дополнить словами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Внести в Кодекс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2005, N 1, ст. 9, 13, 40, 45; N 10, ст. 763; N 13, ст. 1075, 1077; N 19, ст. 1752; N 27, ст. 2719, 2721; N 30, ст. 3104, 3131; N 50, ст. 5247; N 52, ст. 5574, 5596; 2006, N 1, ст. 4, 10; N 2, ст. 172; N 6, ст. 636; N 10, ст. 1067; N 12, ст. 1234; N 17, ст. 1776; N 18, ст. 1907; N 19, ст. 2066; N 23, ст. 2380, 2385; N 28, ст. 2975; N 30, ст. 3287; N 31, ст. 3420, 3432, 3438, 3452; N 45, ст. 4641; N 50, ст. 5279, 5281; N 52, ст. 5498; 2007, N 1, ст. 21, 29; N 15, ст. 1743; N 16, ст. 1825; N 21, ст. 2456; N 26, ст. 3089; N 30, ст. 3755; N 31, ст. 4007, 4008, 4009, 4015; N 41, ст. 4845; N 43, ст. 5084; N 46, ст. 5553; N 50, ст. 6246; 2008, N 10, ст. 896; N 18, ст. 1941; N 20, ст. 2251; N 29, ст. 3418; N 30, ст. 3604; N 49, ст. 5745, 5748; N 52, ст. 6227, 6235, 6236, 6248; 2009, N 1, ст. 17; N 7, ст. 777; N 23, ст. 2759, 2776; N 26, ст. 3120, 3122, 3132; N 29, ст. 3597, 3635, 3642; N 30, ст. 3735, 3739; N 45, ст. 5265; N 48, ст. 5711, 5724; N 52, ст. 6406, 6412; 2010, N 1, ст. 1; N 11, ст. 1176; N 15, ст. 1751; N 19, ст. 2291; N 21, ст. 2525; N 23, ст. 2790; N 27, ст. 3416; N 28, ст. 3553; N 30, ст. 4000, 4002, 4006, 4007; N 31, ст. 4158, 4164, 4192, 4193, 4195, 4198, 4206, 4207, 4208; N 32, ст. 4298; N 41, ст. 5192; N 49, ст. 6409; N 50, ст. 6605; N 52, ст. 6995; 2011, N 1, ст. 10, 23, 54; N 7, ст. 901; N 15, ст. 2039, 2041; N </w:t>
      </w:r>
      <w:r w:rsidRPr="009A616A">
        <w:rPr>
          <w:rFonts w:ascii="Arial" w:eastAsia="Times New Roman" w:hAnsi="Arial" w:cs="Arial"/>
          <w:color w:val="000000"/>
          <w:spacing w:val="3"/>
          <w:sz w:val="24"/>
          <w:szCs w:val="24"/>
          <w:lang w:eastAsia="ru-RU"/>
        </w:rPr>
        <w:lastRenderedPageBreak/>
        <w:t>17, ст. 2310; N 19, ст. 2715; N 23, ст. 3260; N 27, ст. 3873, 3881; N 29, ст. 4289, 4290, 4298; N 30, ст. 4573, 4574, 4585, 4590, 4598, 4600, 4601, 4605; N 45, ст. 6325;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7580, 7602, 7640; 2013, N 14, ст. 1641, 1651, 1657, 1666; N 17, ст. 2029; N 19, ст. 2319, 2323, 2325; N 23, ст. 2871, 2875; N 26, ст. 3207, 3208; N 27, ст. 3454, 3469, 3470, 3477, 3478; N 30, ст. 4025, 4028, 4029, 4030, 4031, 4032, 4034, 4036, 4040, 4044, 4078, 4082; N 31, ст. 4191; N 40, ст. 5032; N 43, ст. 5443, 5444, 5445, 5452; N 44, ст. 5624, 5643; N 48, ст. 6161, 6165; N 49, ст. 6327, 6341, 6342; N 51, ст. 6683, 6685, 6695, 6696; N 52, ст. 6948, 6961, 6980, 6986, 6999, 7002; 2014, N 6, ст. 557, 558, 559, 566; N 11, ст. 1092, 1096; N 14, ст. 1562; N 19, ст. 2302, 2306, 2310, 2324, 2325, 2326, 2327, 2330, 2335; N 23, ст. 2927; N 26, ст. 3366, 3368, 3379, 3395; N 30, ст. 4211, 4214, 4218, 4220, 4224, 4228, 4233, 4244, 4248, 4256, 4259, 4264, 4278; N 42, ст. 5615; N 43, ст. 5799, 5801; N 45, ст. 6142; N 48, ст. 6636, 6638, 6642, 6643, 6651; N 52, ст. 7541, 7549, 7550, 7557; 2015, N 1, ст. 29, 37, 47, 67, 74, 81, 83, 84, 85; N 6, ст. 885; N 10, ст. 1405, 1416, 1427; N 13, ст. 1804, 1805, 1811; N 14, ст. 2011; N 18, ст. 2614, 2619, 2620; N 21, ст. 2981; N 24, ст. 3370; N 27, ст. 3945, 3950, 3983, 3995; N 29, ст. 4346, 4356, 4359, 4362, 4374, 4376, 4391; N 41, ст. 5629, 5637; N 44, ст. 6046; N 45, ст. 6205, 6208; N 48, ст. 6706, 6710; N 51, ст. 7249, 7250; 2016, N 1, ст. 11, 28, 59, 63, 84; N 10, ст. 1323; N 11, ст. 1481, 1491, 1493; N 14, ст. 1911; N 15, ст. 2066; N 18, ст. 2509, 2511, 2514; N 23, ст. 3285)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1 статьи 2.5 после слов "органов внутренних дел," дополнить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часть 2 статьи 3.9 после слов "органов и учреждений уголовно-исполнительной системы," дополнить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часть 3 статьи 3.13 после слов "органов внутренних дел," дополнить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в абзаце первом части 3 статьи 12.25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5) в статье 19.3: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наименование дополнить словами "либо сотрудника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абзац первый части 1 после слова "системы" дополнить словами "либо сотрудника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в абзаце первом статьи 20.10 слова "органов внутренних дел" заменить словами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статью 20.11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20.11. Нарушение сроков регистрации (перерегистрации) оружия или сроков постановки его на учет</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влечет предупреждение или наложение административного штрафа в размере от одной тысячи до трех тысяч рублей.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влечет наложение административного штрафа в размере от одной тысячи до пяти тысяч рублей.";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дополнить статьей 20.34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влечет наложение административного штрафа в размере от тридцати тысяч до пятидесяти тысяч рублей.";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в статье 23.1: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1 цифры "20.33" заменить цифрами "20.34";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абзац третий части 3 после цифр "20.31" дополнить цифрами ", 20.34";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 в статье 23.3: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1 слова "статьей 20.1, частями 1, 3, 4, 4</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 5 статьи 20.8, статьями 20.10 - 20.12, 20.14, 20.16" заменить словами "статьями 20.1, 20.16 (в отношении частной детективной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пункте 1 слова "статьей 20.1, частями 1, 3, 4, 4</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 5 статьи 20.8, статьями 20.10 - 20.12, 20.14, 20.16" заменить словами "статьями 20.1, 20.16 (в отношении частной детективной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 пункте 2 слова "статьей 20.1, частями 1, 3, 4, 4</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 5 статьи 20.8, статьями 20.12," заменить словами "статьями 20.1,";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11) в части 2 статьи 23.13: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6 после слов "федеральных органов исполнительной власти"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7 после слов "федеральных органов исполнительной власти"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12) в статье 23.77: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1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абзаце первом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пункте 1 слова "автобронетанкового управления Главного командования внутренних войск Министерства внутренних дел Российской Федерации, его заместитель, начальник военной автомобильной инспекции регионального командования (соединения) внутренних войск Министерства внутренних дел Российской Федерации, его заместитель," заменить словами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13) дополнить статьей 23.85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частями 1, 3, 4, 4</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 5 статьи 20.8, статьями 20.10 - 20.12, 20.14, частями 1, 3 и 4 статьи 20.16 (в отношении частной охранной деятельности), частями 1 и 2 статьи 20.20, статьей 20.21, частью 1 статьи 20.23, статьей 20.24 (в отношении частной охранной деятельности) настоящего Кодекса.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Рассматривать дела об административных правонарушениях от имени органа, указанного в части 1 настоящей статьи, вправе: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14) в части 1 статьи 27.2: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2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w:t>
      </w:r>
      <w:r w:rsidRPr="009A616A">
        <w:rPr>
          <w:rFonts w:ascii="Arial" w:eastAsia="Times New Roman" w:hAnsi="Arial" w:cs="Arial"/>
          <w:color w:val="000000"/>
          <w:spacing w:val="3"/>
          <w:sz w:val="24"/>
          <w:szCs w:val="24"/>
          <w:lang w:eastAsia="ru-RU"/>
        </w:rPr>
        <w:lastRenderedPageBreak/>
        <w:t>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3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военнослужащими войск национальной гвардии Российской Федерации при выявлении административных правонарушений, предусмотренных статьями 19.3, 20.1 - 20.3, 20.5, 20.8, 20.13, 20.17 - 20.22 настоящего Кодекса, - в служебное помещение органа внутренних дел (полиции), служебное помещение территориального органа федерального органа исполнительной власти, уполномоченного в сфере деятельности войск национальной гвардии Российской Федерации, или в помещение органа местного самоуправления сельского поселения;";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пункте 5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15) в части 1 статьи 27.3: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2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w:t>
      </w:r>
      <w:r w:rsidRPr="009A616A">
        <w:rPr>
          <w:rFonts w:ascii="Arial" w:eastAsia="Times New Roman" w:hAnsi="Arial" w:cs="Arial"/>
          <w:color w:val="000000"/>
          <w:spacing w:val="3"/>
          <w:sz w:val="24"/>
          <w:szCs w:val="24"/>
          <w:lang w:eastAsia="ru-RU"/>
        </w:rPr>
        <w:lastRenderedPageBreak/>
        <w:t>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пункте 3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16) в части 10 статьи 27.10 слова "в области внутренних дел" заменить словами ",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17) в части 2 статьи 27.12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18) в статье 27.13: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3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9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19) в статье 28.3: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пункте 1 слова "частями 2, 4</w:t>
      </w:r>
      <w:r w:rsidRPr="009A616A">
        <w:rPr>
          <w:rFonts w:ascii="Arial" w:eastAsia="Times New Roman" w:hAnsi="Arial" w:cs="Arial"/>
          <w:color w:val="000000"/>
          <w:spacing w:val="3"/>
          <w:sz w:val="18"/>
          <w:szCs w:val="18"/>
          <w:vertAlign w:val="superscript"/>
          <w:lang w:eastAsia="ru-RU"/>
        </w:rPr>
        <w:t>2</w:t>
      </w:r>
      <w:r w:rsidRPr="009A616A">
        <w:rPr>
          <w:rFonts w:ascii="Arial" w:eastAsia="Times New Roman" w:hAnsi="Arial" w:cs="Arial"/>
          <w:color w:val="000000"/>
          <w:spacing w:val="3"/>
          <w:sz w:val="24"/>
          <w:szCs w:val="24"/>
          <w:lang w:eastAsia="ru-RU"/>
        </w:rPr>
        <w:t> и 6 статьи 20.8, статьями 20.9, 20.13, 20.15" заменить словами "частями 4, 4</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4</w:t>
      </w:r>
      <w:r w:rsidRPr="009A616A">
        <w:rPr>
          <w:rFonts w:ascii="Arial" w:eastAsia="Times New Roman" w:hAnsi="Arial" w:cs="Arial"/>
          <w:color w:val="000000"/>
          <w:spacing w:val="3"/>
          <w:sz w:val="18"/>
          <w:szCs w:val="18"/>
          <w:vertAlign w:val="superscript"/>
          <w:lang w:eastAsia="ru-RU"/>
        </w:rPr>
        <w:t>2</w:t>
      </w:r>
      <w:r w:rsidRPr="009A616A">
        <w:rPr>
          <w:rFonts w:ascii="Arial" w:eastAsia="Times New Roman" w:hAnsi="Arial" w:cs="Arial"/>
          <w:color w:val="000000"/>
          <w:spacing w:val="3"/>
          <w:sz w:val="24"/>
          <w:szCs w:val="24"/>
          <w:lang w:eastAsia="ru-RU"/>
        </w:rPr>
        <w:t> и 6 статьи 20.8, статьями 20.9, 20.10, 20.12, 20.13, 20.15";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41 после слов "статьями 19.6, 19.7, 19.33" дополнить цифрами ", 20.34";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 пункте 78 слова "внутренних войск Министерства внутренних дел Российской Федерации" заменить словами "войск национальной гвардии Российской </w:t>
      </w:r>
      <w:r w:rsidRPr="009A616A">
        <w:rPr>
          <w:rFonts w:ascii="Arial" w:eastAsia="Times New Roman" w:hAnsi="Arial" w:cs="Arial"/>
          <w:color w:val="000000"/>
          <w:spacing w:val="3"/>
          <w:sz w:val="24"/>
          <w:szCs w:val="24"/>
          <w:lang w:eastAsia="ru-RU"/>
        </w:rPr>
        <w:lastRenderedPageBreak/>
        <w:t>Федерации", после слов "статьями 20.5, 20.13, 20.17 - 20.19" дополнить цифрами ", 20.34";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пункте 93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дополнить пунктом 103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"103)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 об административных правонарушениях, предусмотренных частями 1 - 2 статьи 8.37, статьей 14.1 (в части соблюдения требований законодательства об оружии,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19.3 - 19.61, 19.7, 19.13, 19.20, 19.23, 19.33, 20.5, 20.6, частями 2, 42 и 6 статьи 20.8, статьями 20.9, 20.13, 20.15, 20.19, частью 2 статьи 20.23, статьей 20.24 (в отношении частных охранников), частями 2 и 5 статьи 20.25, статьями 20.30, 20.31, 20.32 настоящего Кодекса.";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7 части 5 после слов "ведомственной охраны" дополнить словами "и организаций, военизированных и сторожевых подразделений организации, подведомственной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20) в статье 32.4: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дополнить частью 3</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"3</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21) в части 6 статьи 32.5 слова "органов внутренних дел" заменить словами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пункте 2 статьи 23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 слова "внутренних войск федерального органа исполнительной власти в области внутренних дел"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29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10 января 2003 года N 18-ФЗ "Устав железнодорожного транспорта Российской Федерации" (Собрание законодательства Российской Федерации, 2003, N 2, ст. 170; N 28, ст. 2891; 2007, N 46, ст. 5554; 2008, N 30, ст. 3616; 2012, N 25, ст. 3268; 2015, N 1, ст. 56)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абзац двадцать четвертый статьи 2 дополнить словами ", сотрудников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часть шестую статьи 7 после слов "сотрудников органов федеральной государственной службы безопасности" дополнить словами ", сотрудников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Внести в Федеральный закон от 19 июня 2004 года N 54-ФЗ "О собраниях, митингах, демонстрациях, шествиях и пикетированиях" (Собрание законодательства Российской Федерации, 2004, N 25, ст. 2485; 2010, N 50, ст. 6602; 2011, N 7, ст. 901; 2012, N 24, ст. 3082; 2014, N 30, ст. 4259)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пункт 1 части 3 статьи 6 дополнить словами "(военнослужащих и сотрудников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статье 17: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2 после слов "сотрудники полиции" дополнить словами "(военнослужащие и сотрудники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4 после слов "сотрудников полиции" дополнить словами "(военнослужащих и сотрудников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Часть 2 статьи 5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Российское казачество проходит военную службу в Вооруженных Силах Российской Федерации, других войсках, воинских (специальных) формированиях и органах в соответствии с федеральным законодательством. Для прохождения военной службы российское казачество направляется,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 и пограничные органы.".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6 марта 2006 года N 35-Ф3 "О противодействии терроризму" (Собрание законодательства Российской Федерации, 2006, N 11, ст. 1146; 2011, N 19, ст. 2713; 2014, N 23, ст. 2930)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1) пункт 4 части 2 статьи 13 после слов "внутренних дел," дополнить словами "обеспечения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часть 3 статьи 15 после слов "внутренних дел," дополнить словами "обеспечения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статью 7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 N 49, ст. 6079)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3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Охрана ядерно опасных объектов (кроме объектов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независимо от формы собственности может осуществляться войсками национальной гвардии Российской Федерации и (или) подразделениями ведомственной охраны органа государственного управления использованием атомной энергии в соответствии с федеральными законами и иными нормативными правовыми актами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часть 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Организации атомного энергопромышленного комплекса, в интересах которых войска национальной гвардии Российской Федерации осуществляют охрану ядерно опасных объектов, обеспечивают военнослужащих войск национальной гвардии Российской Федерации жилыми помещениями в порядке, установленном законодательством Российской Федерации, регулирующим обеспечение военнослужащих войск национальной гвардии Российской Федерации жилой площадью.".</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Подпункт "е" пункта 1 части 1 статьи 8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2009, N 29, ст. 3642; 2011, N 49, ст. 7025; 2013, N 27, ст. 3480; 2014, N 23, ст. 2928; 2016, N 14, ст. 1904)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"е) взаимодействия подразделений ведомственной охраны с территориальными органами федерального органа исполнительной власти в сфере обеспечения безопасности, органами внутренних дел Российской Федерации, войсками национальной гвардии Российской Федерации (по согласованию с федеральным органом исполнительной власти в сфере обеспечения безопасности и Федеральной службой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статью 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17, ст. 2310; N 30, ст. 4590; N 48, ст. 6728; 2012, N 26, ст. 3446; 2013, N 27, ст. 3477; N 30, ст. 4041; N 52, ст. 6961, 6979, 6981; 2014, N 26, ст. 3366; N 30, ст. 4220, 4235, 4243; N 42, ст. 5615; N 48, ст. 6659; 2015, N 1, ст. 72, 85; N 18, ст. 2614; N 27, ст. 3950; N 29, ст. 4339, 4362; N 48, ст. 6707; 2016, N 11, ст. 1495)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3 дополнить пунктом 9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пункт 17</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части 3</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"17</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федеральный государственный контроль (надзор) за обеспечением безопасности объектов топливно-энергетического комплекса;".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Статья 36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7 февраля 2011 года N 3-ФЗ "О полиции" (Собрание законодательства Российской Федерации, 2011, N 7, ст. 900; N 27, ст. 3880, 3881; N 49, ст. 7018, 7020, 7067; N 50, ст. 7352; 2012, N 26, ст. 3441; N 50, ст. 6967; 2013, N 14, ст. 1645; N 26, ст. 3207; N 27, ст. 3477; N 48, ст. 6165; N 52, ст. 6953; 2014, N 6, ст. 559, 566; N 42, ст. 5615; 2015, N 7, ст. 1022; N 10, ст. 1393; N 29, ст. 4374)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части 1 статьи 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8 признать утратившим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9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контроль за соблюдением законодательства Российской Федерации в сфере частной детективной (сыскной)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 10 признать утратившим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части 1 статьи 12: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14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"14) содержать, охранять, конвоировать задержанных и (или) заключенных под стражу лиц, находящихся в изоляторах временного содержания подозреваемых и обвиняемых органов внутренних дел, а также лиц, подвергнутых административному наказанию в виде административного ареста; конвоировать содержащихся в следственных изоляторах уголовно-исполнительной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 во время производства процессуальных действий; исполнять решения суда (судьи) о лишении права управления транспортным средством, о направлении несовершеннолетних правонарушителей в специальные учебно-воспитательные учреждения закрытого типа;";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пункте 17 слова ", в проведении экспертной оценки состояния антитеррористической защищенности и безопасности объектов" исключить;</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пункт 20 признать утратившим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г) пункт 21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"21) участвовать в порядке, определяемом федеральным органом исполнительной власти в сфере внутренних дел и федеральным органом исполнительной власти, уполномоченным в сфере оборота оружия, в мероприятиях по контролю за обеспечением условий хранения (сохранностью) гражданского, служебного, боевого и наградного оружия, боеприпасов, патронов к оружию, находящихся в собственности или во временном пользовании граждан; осуществлять прием и хранение до передачи в территориальные органы федерального органа исполнительной власти, уполномоченного в сфере оборота оружия,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изымать оружие, принадлежавшее умершему собственнику, с последующей передачей в территориальный орган федерального органа исполнительной власти, уполномоченного в сфере оборота оружия; уничтожать оружие, боеприпасы, патроны к оружию, изъятые полицией по уголовным делам;";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пункт 22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"22) осуществлять в установленном порядке прием, хранение и уничтожение изъятых, добровольно сданных и найденных наркотических средств, психотропных веществ и их прекурсоров;";</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е) пункт 23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"23) выдавать при наличии оснований, предусмотренных федеральным законом, лицензии на осуществление частной детективной (сыскной) деятельности; выдавать для подтверждения правового статуса частного детектива удостоверения установленного образца;";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ж) пункт 24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"24) осуществлять контроль за деятельностью частных детективов, а также участвовать в контроле за деятельностью организаций, осуществляющих образовательную деятельность по программам профессионального обучения частных детективов, по соблюдению ими требований и условий, установленных </w:t>
      </w:r>
      <w:r w:rsidRPr="009A616A">
        <w:rPr>
          <w:rFonts w:ascii="Arial" w:eastAsia="Times New Roman" w:hAnsi="Arial" w:cs="Arial"/>
          <w:color w:val="000000"/>
          <w:spacing w:val="3"/>
          <w:sz w:val="24"/>
          <w:szCs w:val="24"/>
          <w:lang w:eastAsia="ru-RU"/>
        </w:rPr>
        <w:lastRenderedPageBreak/>
        <w:t>законодательством Российской Федерации; при поступлении запроса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и в сфере частной охранной деятельности, предоставлять информацию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з) пункт 25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"25) обеспечивать во взаимодействии с органами федеральной службы безопасности в порядке, устанавливаемом Правительством Российской Федерации, охрану дипломатических представительств, консульских учреждений, иных официальных представительств иностранных государств, представительств международных организаций, если такая охрана предусмотрена международными договорами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и) пункт 42 признать утратившим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 статье 13: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22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"22) проверять места хранения, торговли, коллекционирования и экспонирования оружия, основных частей огнестрельного оружия, если имеются данные, дающие основания подозревать граждан в совершении преступления, либо имеется повод к возбуждению дела об административном правонарушении; проверять у граждан документы, подтверждающие законность владения (использования) ими гражданским или служебным оружием;";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23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"23) устанавливать достоверность сведений, содержащихся в документах, представленных для принятия решения о выдаче лицензий, предусмотренных пунктом 23 части 1 статьи 12 настоящего Федерального закона, в том числе </w:t>
      </w:r>
      <w:r w:rsidRPr="009A616A">
        <w:rPr>
          <w:rFonts w:ascii="Arial" w:eastAsia="Times New Roman" w:hAnsi="Arial" w:cs="Arial"/>
          <w:color w:val="000000"/>
          <w:spacing w:val="3"/>
          <w:sz w:val="24"/>
          <w:szCs w:val="24"/>
          <w:lang w:eastAsia="ru-RU"/>
        </w:rPr>
        <w:lastRenderedPageBreak/>
        <w:t>путем проведения собеседования с соискателем лицензии, а также путем направления запросов в соответствующие правоохранительные, лицензирующие, контролирующие, надзорные и иные государственные органы; продлевать и переоформлять выданные лицензии, отказывать в выдаче лицензий при наличии оснований, предусмотренных федеральным законом; при выявлении нарушений принимать меры по приостановлению действия лицензий, их аннулированию, а также иные меры, предусмотренные федеральным законом;";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24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"24) входить беспрепятственно по предъявлении служебного удостоверения в помещения, занимаемые частными детективами, а также в помещения организаций, осуществляющих образовательную деятельность по программам профессионального обучения частных детективов, в целях выполнения возложенных на полицию обязанностей по контролю за соблюдением законодательства Российской Федерации в области частной детективной (сыскной) деятельности; получать письменную и устную информацию о частных детективах и об организациях, осуществляющих образовательную деятельность по программам профессионального обучения частных детективов; выдавать обязательные для исполнения предписания об устранении выявленных нарушений правил частной детективной (сыскной) деятельности;";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25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"25) обеспечивать безопасность и антитеррористическую защищенность, в том числе с применением технических средств, зданий, сооружений, помещений и иных объектов федерального органа исполнительной власти в сфере внутренних дел, его территориальных органов, организаций и подразделений; требовать от граждан соблюдения пропускного и внутриобъектового режимов на охраняемых полицией объектах; осуществлять досмотр и (или) осмотр граждан, осмотр находящихся при них вещей, досмотр и (или) осмотр транспортных средств при въезде на охраняемые объекты и выезде с охраняемых объектов; при выявлении нарушений, создающих на охраняемых объектах угрозу безопасности граждан, в том числе проходящих службу (работающих) в органах внутренних дел, а также условий, способствующих хищениям имущества, принимать меры по пресечению указанных нарушений и ликвидации указанных условий; использовать для обнаружения и изъятия незаконно вносимых </w:t>
      </w:r>
      <w:r w:rsidRPr="009A616A">
        <w:rPr>
          <w:rFonts w:ascii="Arial" w:eastAsia="Times New Roman" w:hAnsi="Arial" w:cs="Arial"/>
          <w:color w:val="000000"/>
          <w:spacing w:val="3"/>
          <w:sz w:val="24"/>
          <w:szCs w:val="24"/>
          <w:lang w:eastAsia="ru-RU"/>
        </w:rPr>
        <w:lastRenderedPageBreak/>
        <w:t>(выносимых), ввозимых (вывозимых) имущества, вещей, предметов и для фиксирования противоправных действий технические средства, не причиняющие вреда жизни и здоровью граждан, а также окружающей среде;";</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пункт 26 признать утратившим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Требования (запросы, представления, предписания) уполномоченных должностных лиц полиции, предусмотренные пунктами 4, 12, 17, 21, 22, 23, 24, 27 части 1 настоящей статьи, обязательны для исполнения всеми государственными и муниципальными органами, организациями, должностными лицами и иными лицами в сроки, установленные в требовании (запросе, представлении, предписании), но не позднее одного месяца с момента вручения требования (запроса, представления, предписания).";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в статье 17: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пункты 14 и 21 части 3 признать утратившими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дополнить частью 3</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Полиции предоставляется доступ к банкам данных о лицах, получивших удостоверение частного охранника, и лицах, владеющих оружием, в порядке, определенном федеральным органом исполнительной власти, уполномоченным в сфере оборота оружия, и федеральным органом исполнительной власти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в статье 45: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1 после слов "в сфере внутренних дел" дополнить словами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2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 часть 3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часть 4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дополнить частью 5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части 3 и 4 статьи 47 признать утратившими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части 4 и 5 статьи 48 признать утратившими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статью 54 дополнить частью 13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"13. До оборудования в территориальных органах федерального органа исполнительной власти, уполномоченного в сфере оборота оружия, помещений для хранения оружия и производства контрольного отстрела огнестрельного оружия с нарезным стволом, но не позднее чем до 1 января 2018 года полицией осуществляются функции по хранению и уничтожению изъятого, добровольно сданного и найденного огнестрельного, газового, холодного и иного оружия, боеприпасов, патронов к оружию, взрывных устройств, взрывчатых веществ, производству контрольного отстрела огнестрельного оружия с нарезным стволом, а также по выдаче в соответствии с законодательством Российской Федерации во временное пользование юридическим и физическим лицам отдельных видов, типов и моделей оружия и патронов к нему, предусмотренных нормативными правовыми актами Правительства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Внести в Федеральный закон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 N 46, ст. 6407; 2013, N 27, ст. 3477; N 48, ст. 6165; 2014, N 23, ст. 2920; N 45, ст. 6152; 2015, N 48, ст. 6681)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части 5 статьи 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1 после слов "в сфере внутренних дел" дополнить словами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2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статье 11: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1 дополнить словами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в порядке, установленном Правительством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2 части 3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4 после слов "в сфере внутренних дел" дополнить словами "или уполномоченного органа в сфере войск национальной гвардии", слова "указанным федеральным органом" заменить словами "указанными федеральными органами в отношении подведомственных им медицинских организаций (санаторно-курортных организаций)";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г) часть 6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"6. Гражданин Российской Федерации, уволенный со службы в органах внутренних дел с правом на пенсию и имеющий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части 8 статьи 3 настоящего Федерального закона, члены его семьи и лица, находящиеся на его иждивении, имеют право на приобретение один раз в год путевок на лечение в санаторно-курортную организацию или оздоровительную организацию федерального органа исполнительной власти в сфере внутренних дел или уполномоченного органа в сфере войск национальной гвардии за плату в размере соответственно 25 процентов и 50 процентов стоимости путевки, определяемой соответственно руководителем федерального органа исполнительной власти в сфере внутренних дел, руководителем уполномоченного органа в сфере войск национальной гвардии, если иное не предусмотрено законодательством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д) часть 7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е) часть 8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ж) часть 9 после слов "в санаторно-курортной организации федерального органа исполнительной власти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з) часть 10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и) дополнить частью 13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"13. 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или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3) подпункт "а" пункта 1 части 1 статьи 12 после слов "в сфере внутренних дел" дополнить словами "или уполномоченного органа в сфере войск национальной гвардии".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21 июля 2011 года N 256-ФЗ "О безопасности объектов топливно-энергетического комплекса" (Собрание законодательства Российской Федерации, 2011, N 30, ст. 4604; 2013, N 27, ст. 3455; 2014, N 42, ст. 5615; 2016, N 11, ст. 1495)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в пункте 7 части 2 статьи 3 слова "осуществление государственного контроля (надзора)" заменить словами "осуществление федерального государственного контроля (надзора)";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статье 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3 слова "внутренних дел" заменить словами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части 4 слова "Государственный контроль (надзор)" заменить словами "Федеральный государственный контроль (надзор)";</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 части 4 статьи 9 слова "внутренних дел" заменить словами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в статье 10 слова "внутренних дел" заменить словами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в пункте 2 части 1 статьи 12 слова "внутренних дел" заменить словами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в приложении слова "органами внутренних дел" заменить словами "войсками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Внести в Федеральный закон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w:t>
      </w:r>
      <w:r w:rsidRPr="009A616A">
        <w:rPr>
          <w:rFonts w:ascii="Arial" w:eastAsia="Times New Roman" w:hAnsi="Arial" w:cs="Arial"/>
          <w:color w:val="000000"/>
          <w:spacing w:val="3"/>
          <w:sz w:val="24"/>
          <w:szCs w:val="24"/>
          <w:lang w:eastAsia="ru-RU"/>
        </w:rPr>
        <w:lastRenderedPageBreak/>
        <w:t>законодательства Российской Федерации, 2011, N 49, ст. 7020; 2013, N 27, ст. 3477)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дополнить статьей 30</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30</w:t>
      </w:r>
      <w:r w:rsidRPr="009A616A">
        <w:rPr>
          <w:rFonts w:ascii="Arial" w:eastAsia="Times New Roman" w:hAnsi="Arial" w:cs="Arial"/>
          <w:color w:val="000000"/>
          <w:spacing w:val="3"/>
          <w:sz w:val="18"/>
          <w:szCs w:val="18"/>
          <w:vertAlign w:val="superscript"/>
          <w:lang w:eastAsia="ru-RU"/>
        </w:rPr>
        <w:t>1</w:t>
      </w:r>
      <w:r w:rsidRPr="009A616A">
        <w:rPr>
          <w:rFonts w:ascii="Arial" w:eastAsia="Times New Roman" w:hAnsi="Arial" w:cs="Arial"/>
          <w:color w:val="000000"/>
          <w:spacing w:val="3"/>
          <w:sz w:val="24"/>
          <w:szCs w:val="24"/>
          <w:lang w:eastAsia="ru-RU"/>
        </w:rPr>
        <w:t>. Перевод сотрудника органов внутренних дел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перевод сотрудника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федеральный орган исполнительной власти, уполномоченный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Сотрудник органов внутренних дел или сотрудник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с его согласия или по его просьбе может быть переведен для дальнейшего прохождения службы соответственно из федерального органа исполнительной власти, уполномоченного в сфере внутренних дел,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из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федеральный орган исполнительной власти, уполномоченный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2. Указанный в части 1 настоящей статьи перевод сотрудника согласовывается руководителями соответствующих федеральных органов исполнительной власти или должностными лицами, уполномоченными ими.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Перевод сотрудника оформляется: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сотрудника, занимающего должность среднего или старшего начальствующего состава, - приказом соответствующего руководителя федерального органа исполнительной власти, уполномоченного в сфере внутренних дел,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сотрудника, занимающего должность рядового или младшего начальствующего состава, - приказом должностного лица, которому руководителем федерального органа исполнительной власти, уполномоченного в сфере внутренних дел, или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предоставлено такое право.";</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пункт 5 части 2 статьи 38 дополнить словами ",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40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8 декабря 2011 года N 423-ФЗ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N 50, ст. 7365; 2013, N 27, ст. 3477; 2016, N 18, ст. 2484)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1) в части 3 статьи 2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в статье 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в части 1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в пункте 2 части 2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части 4 слова "внутренних войск Министерства внутренних дел Российской Федерации" заменить словами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41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2014, N 23, ст. 2930, 2933; N 30, ст. 4257, 4263; 2015, N 1, ст. 53, 72; N 27, ст. 3951; N 29, ст. 4339, 4364; N 51, ст. 7241; 2016, N 1, ст. 78) следующие изменения: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часть 9 статьи 4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2) подпункт "б" пункта 7 части 1 статьи 6 после слов "внутренних дел," дополнить словами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часть 13 статьи 12 после слов "служба в органах внутренних дел," дополнить словами "служба в войсках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часть 5 статьи 36 после слов "во внутренних войсках Министерства внутренних дел Российской Федерации," дополнить словами "в войсках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часть 3 статьи 37 после слов "обороны и безопасности государства,"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часть 4 статьи 38 после слов "обеспечения законности и правопорядка," дополнить словами "в сфере деятельности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в части 7 статьи 71: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пункт 7 после слов "органов внутренних дел," дополнить словами "Федеральной службы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пункт 12 после слов "военнослужащие внутренних войск Министерства внутренних дел Российской Федерации," дополнить словами "военнослужащие и сотрудники Федеральной службы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в) в пункте 13 слова "в том числе военнослужащие внутренних войск Министерства внутренних дел Российской Федерации, сотрудники" заменить словами "сотрудники Федеральной службы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в статье 81: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а) часть 1 дополнить пунктом 6 следующего содержания: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w:t>
      </w:r>
      <w:r w:rsidRPr="009A616A">
        <w:rPr>
          <w:rFonts w:ascii="Arial" w:eastAsia="Times New Roman" w:hAnsi="Arial" w:cs="Arial"/>
          <w:color w:val="000000"/>
          <w:spacing w:val="3"/>
          <w:sz w:val="24"/>
          <w:szCs w:val="24"/>
          <w:lang w:eastAsia="ru-RU"/>
        </w:rPr>
        <w:lastRenderedPageBreak/>
        <w:t>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б) часть 9 после слов "органах внутренних дел," дополнить словами "в Федеральной службе войск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часть 6 статьи 86 изложить в следующей редакции: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w:t>
      </w:r>
      <w:r w:rsidRPr="009A616A">
        <w:rPr>
          <w:rFonts w:ascii="Arial" w:eastAsia="Times New Roman" w:hAnsi="Arial" w:cs="Arial"/>
          <w:color w:val="000000"/>
          <w:spacing w:val="3"/>
          <w:sz w:val="24"/>
          <w:szCs w:val="24"/>
          <w:lang w:eastAsia="ru-RU"/>
        </w:rPr>
        <w:lastRenderedPageBreak/>
        <w:t>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 часть 16 статьи 91 после слов "выработке государственной политики в сфере миграции," дополнить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42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Часть 4 статьи 16 Федерального закона от 26 апреля 2013 года N 67-ФЗ "О порядке отбывания административного ареста" (Собрание законодательства Российской Федерации, 2013, N 17, ст. 2034) после слов "органов и учреждений уголовно-исполнительной системы," дополнить словами "войск национальной гвардии Российской Федерации,", дополнить словами "или войсках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43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Признать утратившими силу:</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пункт 2 статьи 1 Федерального закона от 29 ноября 1996 года N 148-ФЗ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1996, N 50, ст. 5610) в части внесения изменения в абзац четвертый пункта 5 статьи 28;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2) Федеральный закон от 6 февраля 1997 года N 27-ФЗ "О внутренних войсках Министерства внутренних дел Российской Федерации" (Собрание законодательства Российской Федерации, 1997, N 6, ст. 711);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статью 1 Федерального закона от 20 июня 2000 года N 83-ФЗ "О внесении изменений и дополнений в Федеральный закон "О внутренних войсках Министерства внутренних дел Российской Федерации" и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2000, N 26, ст. 2730);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статью 3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5) Федеральный закон от 10 января 2003 года N 12-ФЗ "О внесении изменений и дополнений в Федеральный закон "О внутренних войсках Министерства внутренних дел Российской Федерации" (Собрание законодательства Российской Федерации, 2003, N 2, ст. 164);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статью 25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статью 3 Федерального закона от 11 ноября 2003 года N 141-ФЗ "О внесении изменений и дополнений в некоторые законодательные акты Российской Федерации" (Собрание законодательства Российской Федерации, 2003, N 46, ст. 4437);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8) статью 84 Федерального закона от 22 августа 2004 года N 122-ФЗ "О внесении изменений в законодательные акты Российской Федерации и </w:t>
      </w:r>
      <w:r w:rsidRPr="009A616A">
        <w:rPr>
          <w:rFonts w:ascii="Arial" w:eastAsia="Times New Roman" w:hAnsi="Arial" w:cs="Arial"/>
          <w:color w:val="000000"/>
          <w:spacing w:val="3"/>
          <w:sz w:val="24"/>
          <w:szCs w:val="24"/>
          <w:lang w:eastAsia="ru-RU"/>
        </w:rPr>
        <w:lastRenderedPageBreak/>
        <w:t>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9) пункт 21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10) статью 8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11) статью 7 Федерального закона от 18 июля 2006 года N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N 31, ст. 3420);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12) статью 5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13) статью 28 Федерального закона от 26 июня 2007 года N 118-ФЗ "О внесении изменений в законодательные акты Российской Федерации в части приведения </w:t>
      </w:r>
      <w:r w:rsidRPr="009A616A">
        <w:rPr>
          <w:rFonts w:ascii="Arial" w:eastAsia="Times New Roman" w:hAnsi="Arial" w:cs="Arial"/>
          <w:color w:val="000000"/>
          <w:spacing w:val="3"/>
          <w:sz w:val="24"/>
          <w:szCs w:val="24"/>
          <w:lang w:eastAsia="ru-RU"/>
        </w:rPr>
        <w:lastRenderedPageBreak/>
        <w:t>их в соответствие с Земельным кодексом Российской Федерации" (Собрание законодательства Российской Федерации, 2007, N 27, ст. 3213);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14) статью 3 Федерального закона от 30 октября 2007 года N 241-ФЗ "О внесении изменений в отдельные законодательные акты Российской Федерации в связи с принятием Федерального закона "О внесении изменений в Закон Российской Федерации "О милиции" и признании утратившими силу отдельных положений Федерального закона "О внесении изменений и дополнений в Закон РСФСР "О милиции" (Собрание законодательства Российской Федерации, 2007, N 45, ст. 5418);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15) Федеральный закон от 8 апреля 2008 года N 47-ФЗ "О внесении изменения в статью 44 Федерального закона "О внутренних войсках Министерства внутренних дел Российской Федерации" (Собрание законодательства Российской Федерации, 2008, N 15, ст. 1448);</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16) абзацы сорок второй - сорок девятый пункта 12, подпункт "а" пункта 17, абзац второй подпункта "в" пункта 20 статьи 2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17) статью 9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18) подпункт "б" пункта 9 статьи 1 Федерального закона от 31 мая 2010 года N 111-ФЗ "О внесении изменений в Федеральный закон "Об оружии" (Собрание законодательства Российской Федерации, 2010, N 23, ст. 2793);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19) статью 2 Федерального закона от 23 декабря 2010 года N 377-ФЗ "О внесении изменений в отдельные законодательные акты Российской Федерации" (Собрание законодательства Российской Федерации, 2010, N 52, ст. 6992);</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20) подпункт "а" пункта 12 статьи 1 Федерального закона от 28 декабря 2010 года N 398-ФЗ "О внесении изменений в отдельные законодательные акты Российской Федерации по вопросу усиления контроля в сфере оборота гражданского оружия" (Собрание законодательства Российской Федерации, 2010, N 1, ст. 10);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21) статью 14 Федерального закона от 7 февраля 2011 года N 4-ФЗ "О внесении изменений в отдельные законодательные акты Российской Федерации в связи с принятием Федерального закона "О полиции" (Собрание законодательства Российской Федерации, 2011, N 7, ст. 901);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22) статью 2 и часть 2 (в части применения статьи 131 Федерального закона от 6 февраля 1997 года N 27-ФЗ "О внутренних войсках Министерства внутренних дел Российской Федерации") статьи 4 Федерального закона от 5 апреля 2011 года N 46-ФЗ "О внесении изменений в отдельные законодательные акты Российской Федерации" (Собрание законодательства Российской Федерации, 2011, N 15, ст. 2019);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23) абзацы четвертый и пятый подпункта "г" пункта 7 Федерального закона от 3 июня 2011 года N 116-ФЗ "О внесении изменений в Закон Российской Федерации "О Государственной границе Российской Федерации" (Собрание законодательства Российской Федерации, 2011, N 23, ст. 3256);</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24) подпункты "д" и "ж" пункта 5 статьи 4 Федерального закона от 6 декабря 2011 года N 409-ФЗ "О внесении изменений в отдельные законодательные акты Российской Федерации" (Собрание законодательства Российской Федерации, 2011, N 50, ст. 7351);</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25) абзац пятый статьи 8 Федерального закона от 10 июля 2012 года N 113-ФЗ "О внесении изменений в Федеральный закон "Об оружии" (Собрание законодательства Российской Федерации, 2012, N 29, ст. 3993);</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26) статью 1 Федерального закона от 4 марта 2013 года N 18-ФЗ "О внесении изменений в статью 15 Федерального закона "О внутренних войсках Министерства внутренних дел Российской Федерации" и Федеральный закон "О воинской обязанности и военной службе" (Собрание законодательства Российской Федерации, 2013, N 9, ст. 870);</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27) статью 46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28) статью 1 Федерального закона от 3 февраля 2014 года N 8-ФЗ "О внесении изменений в статью 12 Федерального закона "О полиции" и статью 28.3 Кодекса Российской Федерации об административных правонарушениях" (Собрание законодательства Российской Федерации, 2014, N 6, ст. 559);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29) Федеральный закон от 30 декабря 2015 года N 449-ФЗ "О внесении изменений в Федеральный закон "О внутренних войсках Министерства внутренних дел Российской Федерации" (Собрание законодательства Российской Федерации, 2016, N 1, ст. 69).</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44</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Распространить на лиц, имеющих специальные звания и проходящих службу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положения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Федерального закона от 30 ноября 2011 года N 342-Ф3 "О службе в органах внутренних дел Российской Федерации и внесении изменений в отдельные законодательные акты Российской Федерации" (за исключением положений части 4 статьи 10, пункта 21 части 1, частей 2 и 3 статьи 11, части 2 статьи 12, части 3 статьи 13 указанного Федерального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2. Наделить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t>
      </w:r>
      <w:r w:rsidRPr="009A616A">
        <w:rPr>
          <w:rFonts w:ascii="Arial" w:eastAsia="Times New Roman" w:hAnsi="Arial" w:cs="Arial"/>
          <w:color w:val="000000"/>
          <w:spacing w:val="3"/>
          <w:sz w:val="24"/>
          <w:szCs w:val="24"/>
          <w:lang w:eastAsia="ru-RU"/>
        </w:rPr>
        <w:lastRenderedPageBreak/>
        <w:t>правами и полномочиями, установленными для руководителя федерального органа исполнительной власти, уполномоченного в сфере внутренних дел, при решении вопросов прохождения службы лицами, имеющими специальные звания и проходящими службу в указанном федеральном органе исполнительной власти, и предоставления им социальных гарантий.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Лица, имеющие специальные звания, переведенные в Федеральную службу войск национальной гвардии Российской Федерации из органов внутренних дел, могут быть приняты на военную службу в войска национальной гвардии Российской Федерации и с ними может быть заключен контракт о прохождении военной службы при условии, что эти лица соответствуют требованиям, предъявляемым к гражданам, поступающим на военную службу по контракту, и не достигли возраста: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50 лет - лица, имеющие специальное звание до подполковника полиции;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55 лет - лица, имеющие специальное звание полковника полиции;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60 лет - лица, имеющие специальные звания высшего начальствующего состава.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Лицам, указанным в части 3 настоящей статьи, при поступлении на военную службу по контракту в войска национальной гвардии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присваиваются воинские звания, соответствующие специальным званиям;</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сроки пребывания в специальных званиях засчитываются при присвоении очередных воинских званий;</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3) выслуга лет в органах внутренних дел засчитывается в выслугу лет для назначения пенсии, выплаты денежного довольствия и предоставления иных мер социальной поддержки;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4) сохраняются периоды и сроки предоставления основных и дополнительных отпусков, расчетные периоды для исчисления пособий и компенсаций, исчисленные во время службы в органах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 xml:space="preserve">5. Сотрудникам органов внутренних дел, федеральным государственным гражданским служащим и работникам при переводе из органов внутренних дел </w:t>
      </w:r>
      <w:r w:rsidRPr="009A616A">
        <w:rPr>
          <w:rFonts w:ascii="Arial" w:eastAsia="Times New Roman" w:hAnsi="Arial" w:cs="Arial"/>
          <w:color w:val="000000"/>
          <w:spacing w:val="3"/>
          <w:sz w:val="24"/>
          <w:szCs w:val="24"/>
          <w:lang w:eastAsia="ru-RU"/>
        </w:rPr>
        <w:lastRenderedPageBreak/>
        <w:t>Российской Федерации в Федеральную службу войск национальной гвардии Российской Федерации единовременное пособие не выплачивается.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6. Удостоверение частного охранника, лицензии на осуществление частной охранной деятельности, выданные до дня вступления в силу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или его территориальными органами, признаются действительными до окончания срока их действия.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7. Разрешения, лицензии, заключения, касающиеся оборота оружия и патронов к нему, выданные до дня вступления в силу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или его территориальными органами, признаются действительными до окончания срока их действия.</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8. До утверждения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форм лицензий, разрешений, удостоверений частного охранника, приложений к ним, предусмотренных законодательством Российской Федерации об оружии и о частной охранной деятельности, и до их изготовления используются бланки указанных документов, формы которых утверждены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Статья 45</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1. Настоящий Федеральный закон вступает в силу со дня его официального опубликования, за исключением подпункта "д" пункта 2 статьи 36 настоящего Федерального закона.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t>2. Подпункт "д" пункта 2 статьи 36 настоящего Федерального закона вступает в силу с 1 января 2018 года.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color w:val="000000"/>
          <w:spacing w:val="3"/>
          <w:sz w:val="24"/>
          <w:szCs w:val="24"/>
          <w:lang w:eastAsia="ru-RU"/>
        </w:rPr>
        <w:lastRenderedPageBreak/>
        <w:t>3. Действие положений Закона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распространяется на правоотношения, возникшие с 5 апреля 2016 года.</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b/>
          <w:bCs/>
          <w:color w:val="000000"/>
          <w:spacing w:val="3"/>
          <w:sz w:val="24"/>
          <w:szCs w:val="24"/>
          <w:lang w:eastAsia="ru-RU"/>
        </w:rPr>
        <w:t>Президент Российской Федерации</w:t>
      </w:r>
    </w:p>
    <w:p w:rsidR="009A616A" w:rsidRPr="009A616A" w:rsidRDefault="009A616A" w:rsidP="009A616A">
      <w:pPr>
        <w:spacing w:after="300" w:line="384" w:lineRule="atLeast"/>
        <w:textAlignment w:val="top"/>
        <w:rPr>
          <w:rFonts w:ascii="Arial" w:eastAsia="Times New Roman" w:hAnsi="Arial" w:cs="Arial"/>
          <w:color w:val="000000"/>
          <w:spacing w:val="3"/>
          <w:sz w:val="24"/>
          <w:szCs w:val="24"/>
          <w:lang w:eastAsia="ru-RU"/>
        </w:rPr>
      </w:pPr>
      <w:r w:rsidRPr="009A616A">
        <w:rPr>
          <w:rFonts w:ascii="Arial" w:eastAsia="Times New Roman" w:hAnsi="Arial" w:cs="Arial"/>
          <w:b/>
          <w:bCs/>
          <w:color w:val="000000"/>
          <w:spacing w:val="3"/>
          <w:sz w:val="24"/>
          <w:szCs w:val="24"/>
          <w:lang w:eastAsia="ru-RU"/>
        </w:rPr>
        <w:t>В.Путин</w:t>
      </w:r>
    </w:p>
    <w:p w:rsidR="00914176" w:rsidRDefault="00914176">
      <w:bookmarkStart w:id="0" w:name="_GoBack"/>
      <w:bookmarkEnd w:id="0"/>
    </w:p>
    <w:sectPr w:rsidR="00914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FF"/>
    <w:rsid w:val="004974FF"/>
    <w:rsid w:val="00914176"/>
    <w:rsid w:val="009A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61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61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1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616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A616A"/>
  </w:style>
  <w:style w:type="character" w:styleId="a3">
    <w:name w:val="Hyperlink"/>
    <w:basedOn w:val="a0"/>
    <w:uiPriority w:val="99"/>
    <w:semiHidden/>
    <w:unhideWhenUsed/>
    <w:rsid w:val="009A616A"/>
    <w:rPr>
      <w:color w:val="0000FF"/>
      <w:u w:val="single"/>
    </w:rPr>
  </w:style>
  <w:style w:type="character" w:styleId="a4">
    <w:name w:val="FollowedHyperlink"/>
    <w:basedOn w:val="a0"/>
    <w:uiPriority w:val="99"/>
    <w:semiHidden/>
    <w:unhideWhenUsed/>
    <w:rsid w:val="009A616A"/>
    <w:rPr>
      <w:color w:val="800080"/>
      <w:u w:val="single"/>
    </w:rPr>
  </w:style>
  <w:style w:type="paragraph" w:styleId="a5">
    <w:name w:val="Normal (Web)"/>
    <w:basedOn w:val="a"/>
    <w:uiPriority w:val="99"/>
    <w:semiHidden/>
    <w:unhideWhenUsed/>
    <w:rsid w:val="009A61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61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61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1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616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A616A"/>
  </w:style>
  <w:style w:type="character" w:styleId="a3">
    <w:name w:val="Hyperlink"/>
    <w:basedOn w:val="a0"/>
    <w:uiPriority w:val="99"/>
    <w:semiHidden/>
    <w:unhideWhenUsed/>
    <w:rsid w:val="009A616A"/>
    <w:rPr>
      <w:color w:val="0000FF"/>
      <w:u w:val="single"/>
    </w:rPr>
  </w:style>
  <w:style w:type="character" w:styleId="a4">
    <w:name w:val="FollowedHyperlink"/>
    <w:basedOn w:val="a0"/>
    <w:uiPriority w:val="99"/>
    <w:semiHidden/>
    <w:unhideWhenUsed/>
    <w:rsid w:val="009A616A"/>
    <w:rPr>
      <w:color w:val="800080"/>
      <w:u w:val="single"/>
    </w:rPr>
  </w:style>
  <w:style w:type="paragraph" w:styleId="a5">
    <w:name w:val="Normal (Web)"/>
    <w:basedOn w:val="a"/>
    <w:uiPriority w:val="99"/>
    <w:semiHidden/>
    <w:unhideWhenUsed/>
    <w:rsid w:val="009A61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42844">
      <w:bodyDiv w:val="1"/>
      <w:marLeft w:val="0"/>
      <w:marRight w:val="0"/>
      <w:marTop w:val="0"/>
      <w:marBottom w:val="0"/>
      <w:divBdr>
        <w:top w:val="none" w:sz="0" w:space="0" w:color="auto"/>
        <w:left w:val="none" w:sz="0" w:space="0" w:color="auto"/>
        <w:bottom w:val="none" w:sz="0" w:space="0" w:color="auto"/>
        <w:right w:val="none" w:sz="0" w:space="0" w:color="auto"/>
      </w:divBdr>
      <w:divsChild>
        <w:div w:id="1930918417">
          <w:marLeft w:val="0"/>
          <w:marRight w:val="0"/>
          <w:marTop w:val="375"/>
          <w:marBottom w:val="330"/>
          <w:divBdr>
            <w:top w:val="none" w:sz="0" w:space="0" w:color="auto"/>
            <w:left w:val="none" w:sz="0" w:space="0" w:color="auto"/>
            <w:bottom w:val="none" w:sz="0" w:space="0" w:color="auto"/>
            <w:right w:val="none" w:sz="0" w:space="0" w:color="auto"/>
          </w:divBdr>
          <w:divsChild>
            <w:div w:id="352000498">
              <w:marLeft w:val="0"/>
              <w:marRight w:val="0"/>
              <w:marTop w:val="0"/>
              <w:marBottom w:val="210"/>
              <w:divBdr>
                <w:top w:val="none" w:sz="0" w:space="0" w:color="auto"/>
                <w:left w:val="none" w:sz="0" w:space="0" w:color="auto"/>
                <w:bottom w:val="none" w:sz="0" w:space="0" w:color="auto"/>
                <w:right w:val="none" w:sz="0" w:space="0" w:color="auto"/>
              </w:divBdr>
            </w:div>
          </w:divsChild>
        </w:div>
        <w:div w:id="606623918">
          <w:marLeft w:val="0"/>
          <w:marRight w:val="0"/>
          <w:marTop w:val="0"/>
          <w:marBottom w:val="0"/>
          <w:divBdr>
            <w:top w:val="none" w:sz="0" w:space="0" w:color="auto"/>
            <w:left w:val="none" w:sz="0" w:space="0" w:color="auto"/>
            <w:bottom w:val="none" w:sz="0" w:space="0" w:color="auto"/>
            <w:right w:val="none" w:sz="0" w:space="0" w:color="auto"/>
          </w:divBdr>
          <w:divsChild>
            <w:div w:id="1075398633">
              <w:marLeft w:val="0"/>
              <w:marRight w:val="0"/>
              <w:marTop w:val="0"/>
              <w:marBottom w:val="0"/>
              <w:divBdr>
                <w:top w:val="none" w:sz="0" w:space="0" w:color="auto"/>
                <w:left w:val="none" w:sz="0" w:space="0" w:color="auto"/>
                <w:bottom w:val="none" w:sz="0" w:space="0" w:color="auto"/>
                <w:right w:val="none" w:sz="0" w:space="0" w:color="auto"/>
              </w:divBdr>
              <w:divsChild>
                <w:div w:id="756681364">
                  <w:marLeft w:val="0"/>
                  <w:marRight w:val="0"/>
                  <w:marTop w:val="0"/>
                  <w:marBottom w:val="300"/>
                  <w:divBdr>
                    <w:top w:val="none" w:sz="0" w:space="0" w:color="auto"/>
                    <w:left w:val="none" w:sz="0" w:space="0" w:color="auto"/>
                    <w:bottom w:val="none" w:sz="0" w:space="0" w:color="auto"/>
                    <w:right w:val="none" w:sz="0" w:space="0" w:color="auto"/>
                  </w:divBdr>
                  <w:divsChild>
                    <w:div w:id="1421100849">
                      <w:marLeft w:val="0"/>
                      <w:marRight w:val="0"/>
                      <w:marTop w:val="0"/>
                      <w:marBottom w:val="0"/>
                      <w:divBdr>
                        <w:top w:val="none" w:sz="0" w:space="0" w:color="auto"/>
                        <w:left w:val="none" w:sz="0" w:space="0" w:color="auto"/>
                        <w:bottom w:val="none" w:sz="0" w:space="0" w:color="auto"/>
                        <w:right w:val="none" w:sz="0" w:space="0" w:color="auto"/>
                      </w:divBdr>
                      <w:divsChild>
                        <w:div w:id="154344086">
                          <w:marLeft w:val="0"/>
                          <w:marRight w:val="0"/>
                          <w:marTop w:val="0"/>
                          <w:marBottom w:val="90"/>
                          <w:divBdr>
                            <w:top w:val="none" w:sz="0" w:space="0" w:color="auto"/>
                            <w:left w:val="none" w:sz="0" w:space="0" w:color="auto"/>
                            <w:bottom w:val="none" w:sz="0" w:space="0" w:color="auto"/>
                            <w:right w:val="none" w:sz="0" w:space="0" w:color="auto"/>
                          </w:divBdr>
                        </w:div>
                        <w:div w:id="1970354168">
                          <w:marLeft w:val="0"/>
                          <w:marRight w:val="0"/>
                          <w:marTop w:val="0"/>
                          <w:marBottom w:val="90"/>
                          <w:divBdr>
                            <w:top w:val="none" w:sz="0" w:space="0" w:color="auto"/>
                            <w:left w:val="none" w:sz="0" w:space="0" w:color="auto"/>
                            <w:bottom w:val="none" w:sz="0" w:space="0" w:color="auto"/>
                            <w:right w:val="none" w:sz="0" w:space="0" w:color="auto"/>
                          </w:divBdr>
                        </w:div>
                        <w:div w:id="74252627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28169759">
                  <w:marLeft w:val="0"/>
                  <w:marRight w:val="0"/>
                  <w:marTop w:val="0"/>
                  <w:marBottom w:val="0"/>
                  <w:divBdr>
                    <w:top w:val="none" w:sz="0" w:space="0" w:color="auto"/>
                    <w:left w:val="none" w:sz="0" w:space="0" w:color="auto"/>
                    <w:bottom w:val="none" w:sz="0" w:space="0" w:color="auto"/>
                    <w:right w:val="none" w:sz="0" w:space="0" w:color="auto"/>
                  </w:divBdr>
                  <w:divsChild>
                    <w:div w:id="1070924827">
                      <w:marLeft w:val="0"/>
                      <w:marRight w:val="0"/>
                      <w:marTop w:val="0"/>
                      <w:marBottom w:val="300"/>
                      <w:divBdr>
                        <w:top w:val="none" w:sz="0" w:space="0" w:color="auto"/>
                        <w:left w:val="none" w:sz="0" w:space="0" w:color="auto"/>
                        <w:bottom w:val="none" w:sz="0" w:space="0" w:color="auto"/>
                        <w:right w:val="none" w:sz="0" w:space="0" w:color="auto"/>
                      </w:divBdr>
                      <w:divsChild>
                        <w:div w:id="1045327511">
                          <w:marLeft w:val="0"/>
                          <w:marRight w:val="0"/>
                          <w:marTop w:val="0"/>
                          <w:marBottom w:val="0"/>
                          <w:divBdr>
                            <w:top w:val="none" w:sz="0" w:space="0" w:color="auto"/>
                            <w:left w:val="none" w:sz="0" w:space="0" w:color="auto"/>
                            <w:bottom w:val="none" w:sz="0" w:space="0" w:color="auto"/>
                            <w:right w:val="none" w:sz="0" w:space="0" w:color="auto"/>
                          </w:divBdr>
                          <w:divsChild>
                            <w:div w:id="155146451">
                              <w:marLeft w:val="0"/>
                              <w:marRight w:val="0"/>
                              <w:marTop w:val="0"/>
                              <w:marBottom w:val="0"/>
                              <w:divBdr>
                                <w:top w:val="none" w:sz="0" w:space="0" w:color="auto"/>
                                <w:left w:val="none" w:sz="0" w:space="0" w:color="auto"/>
                                <w:bottom w:val="none" w:sz="0" w:space="0" w:color="auto"/>
                                <w:right w:val="none" w:sz="0" w:space="0" w:color="auto"/>
                              </w:divBdr>
                              <w:divsChild>
                                <w:div w:id="1291744588">
                                  <w:marLeft w:val="0"/>
                                  <w:marRight w:val="0"/>
                                  <w:marTop w:val="0"/>
                                  <w:marBottom w:val="150"/>
                                  <w:divBdr>
                                    <w:top w:val="none" w:sz="0" w:space="0" w:color="auto"/>
                                    <w:left w:val="none" w:sz="0" w:space="0" w:color="auto"/>
                                    <w:bottom w:val="single" w:sz="6" w:space="8" w:color="DEDEDE"/>
                                    <w:right w:val="none" w:sz="0" w:space="0" w:color="auto"/>
                                  </w:divBdr>
                                </w:div>
                                <w:div w:id="6370865">
                                  <w:marLeft w:val="0"/>
                                  <w:marRight w:val="0"/>
                                  <w:marTop w:val="0"/>
                                  <w:marBottom w:val="150"/>
                                  <w:divBdr>
                                    <w:top w:val="none" w:sz="0" w:space="0" w:color="auto"/>
                                    <w:left w:val="none" w:sz="0" w:space="0" w:color="auto"/>
                                    <w:bottom w:val="single" w:sz="6" w:space="8" w:color="DEDEDE"/>
                                    <w:right w:val="none" w:sz="0" w:space="0" w:color="auto"/>
                                  </w:divBdr>
                                </w:div>
                                <w:div w:id="20920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g.ru/2017/07/01/fz151-site-dok.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g.ru/2019/06/10/voiska-dok.html" TargetMode="External"/><Relationship Id="rId5" Type="http://schemas.openxmlformats.org/officeDocument/2006/relationships/hyperlink" Target="https://rg.ru/2020/07/24/o-vnesenii-izmenenii-v-zakon-o-voiskah-nacgvardii-dok.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26187</Words>
  <Characters>149266</Characters>
  <Application>Microsoft Office Word</Application>
  <DocSecurity>0</DocSecurity>
  <Lines>1243</Lines>
  <Paragraphs>350</Paragraphs>
  <ScaleCrop>false</ScaleCrop>
  <Company/>
  <LinksUpToDate>false</LinksUpToDate>
  <CharactersWithSpaces>175103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2020-10-29T06:00:00Z</dcterms:created>
  <dcterms:modified xsi:type="dcterms:W3CDTF">2020-10-29T06:01:00Z</dcterms:modified>
</cp:coreProperties>
</file>