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46" w:rsidRDefault="003A59D6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 Екатеринбурге с участием автоинспекторов подготовлены телевизионные программы по безопасности дорожного движения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Сотрудники Госавтоинспекции стали участниками образовательного проекта «Учимся дома». Программы посвящены правилам безопасного передвижения детей на самокатах, велосипедах 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гироскутерах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правилам ношения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световозвращателей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 темное время суток и основам безопасного поведения в дорожных ситуациях - ловушках. Вместе с ведущим сотрудники Госавтоинспекции объясняют, как безопасно вести себя на дороге, что весьма актуально перед началом летних школьных каникул.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 xml:space="preserve">В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видеозанятиях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использованы фото и видеоматериалы,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наглядные средства обучения, также полученные теоретические знания маленьким телезрителям предложено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закрепить просмотром мультипликационного фильма.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 xml:space="preserve">Проект выходит в эфире региональных телекомпаний и размещен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популярном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видеохостинге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Также,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видеоуроки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 правилам дорожного движения распространены в групповых школьных чатах популярных сетевых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мессенджеров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По замыслу создателей проекта, каждая семья в период самоизоляции, не выходя из дома, сможет интересно и с пользой повторить школьную программу. Получасовые уроки по правилам дорожного движения были предложены сотрудниками Госавтоинспекции в помощь педагогам, родителям и детям для дистанционного обучения и повторения правил дорожного движения.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Занятие № 1 "ПДД для велосипеда и самоката" </w:t>
      </w:r>
      <w:hyperlink r:id="rId5" w:tgtFrame="_blank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https://youtu.be/00S84D6wp60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 xml:space="preserve">Занятие № 2 "Применение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световозвращающих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элементов" </w:t>
      </w:r>
      <w:hyperlink r:id="rId6" w:tgtFrame="_blank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https://youtu.be/ibUzwxYDBJg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Занятие № 3 "Безопасный переход" </w:t>
      </w:r>
      <w:hyperlink r:id="rId7" w:tgtFrame="_blank" w:history="1">
        <w:r>
          <w:rPr>
            <w:rStyle w:val="a3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https://youtu.be/9cuCqc8eerI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51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78"/>
    <w:rsid w:val="003714BC"/>
    <w:rsid w:val="003A59D6"/>
    <w:rsid w:val="00510446"/>
    <w:rsid w:val="00D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outu.be%2F9cuCqc8eerI&amp;post=-163046277_594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youtu.be%2FibUzwxYDBJg&amp;post=-163046277_594&amp;cc_key=" TargetMode="External"/><Relationship Id="rId5" Type="http://schemas.openxmlformats.org/officeDocument/2006/relationships/hyperlink" Target="https://vk.com/away.php?to=https%3A%2F%2Fyoutu.be%2F00S84D6wp60&amp;post=-163046277_594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2020-04-24T12:34:00Z</dcterms:created>
  <dcterms:modified xsi:type="dcterms:W3CDTF">2020-04-24T12:35:00Z</dcterms:modified>
</cp:coreProperties>
</file>