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2" w:type="dxa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4724"/>
      </w:tblGrid>
      <w:tr w:rsidR="00F1529A" w:rsidRPr="00DD67E5" w:rsidTr="00BA22A3">
        <w:trPr>
          <w:trHeight w:val="3541"/>
        </w:trPr>
        <w:tc>
          <w:tcPr>
            <w:tcW w:w="4788" w:type="dxa"/>
          </w:tcPr>
          <w:p w:rsidR="00F1529A" w:rsidRDefault="00F1529A" w:rsidP="00BA22A3">
            <w:pPr>
              <w:ind w:right="-6"/>
              <w:jc w:val="center"/>
            </w:pPr>
          </w:p>
          <w:p w:rsidR="00F1529A" w:rsidRDefault="00F1529A" w:rsidP="00BA22A3">
            <w:pPr>
              <w:ind w:right="-6"/>
              <w:jc w:val="center"/>
            </w:pPr>
          </w:p>
          <w:p w:rsidR="00F1529A" w:rsidRDefault="00F1529A" w:rsidP="00BA22A3">
            <w:pPr>
              <w:pStyle w:val="2"/>
              <w:rPr>
                <w:sz w:val="24"/>
                <w:szCs w:val="24"/>
              </w:rPr>
            </w:pPr>
          </w:p>
          <w:p w:rsidR="00F1529A" w:rsidRDefault="00F1529A" w:rsidP="00BA22A3">
            <w:pPr>
              <w:pStyle w:val="2"/>
              <w:rPr>
                <w:sz w:val="24"/>
                <w:szCs w:val="24"/>
              </w:rPr>
            </w:pPr>
          </w:p>
          <w:p w:rsidR="00F1529A" w:rsidRPr="004C1C82" w:rsidRDefault="005C2659" w:rsidP="00BA22A3">
            <w:pPr>
              <w:pStyle w:val="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9.95pt;margin-top:-71.55pt;width:39.95pt;height:1in;z-index:-251658240;mso-wrap-distance-left:9.05pt;mso-wrap-distance-right:9.05pt" wrapcoords="-655 0 -655 21240 21600 21240 21600 0 -655 0" filled="t">
                  <v:fill color2="black"/>
                  <v:imagedata r:id="rId8" o:title=""/>
                  <w10:wrap type="tight"/>
                </v:shape>
                <o:OLEObject Type="Embed" ProgID="Msxml2.SAXXMLReader.5.0" ShapeID="_x0000_s1026" DrawAspect="Content" ObjectID="_1572247790" r:id="rId9"/>
              </w:pict>
            </w:r>
            <w:r w:rsidR="00F1529A" w:rsidRPr="004C1C82">
              <w:rPr>
                <w:sz w:val="24"/>
                <w:szCs w:val="24"/>
              </w:rPr>
              <w:t xml:space="preserve">ПРАВИТЕЛЬСТВО </w:t>
            </w:r>
          </w:p>
          <w:p w:rsidR="00F1529A" w:rsidRDefault="00F1529A" w:rsidP="00BA22A3">
            <w:pPr>
              <w:pStyle w:val="2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СВЕРДЛОВСКОЙ ОБЛАСТИ</w:t>
            </w:r>
          </w:p>
          <w:p w:rsidR="00F1529A" w:rsidRPr="00BC41FC" w:rsidRDefault="00F1529A" w:rsidP="00BA22A3">
            <w:pPr>
              <w:rPr>
                <w:sz w:val="12"/>
                <w:szCs w:val="12"/>
              </w:rPr>
            </w:pPr>
          </w:p>
          <w:p w:rsidR="00F1529A" w:rsidRPr="004C1C82" w:rsidRDefault="00F1529A" w:rsidP="00BA22A3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МИНИСТЕРСТВО </w:t>
            </w:r>
          </w:p>
          <w:p w:rsidR="00F1529A" w:rsidRPr="004C1C82" w:rsidRDefault="00F1529A" w:rsidP="00BA22A3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ОБЩЕГО И ПРОФЕССИОНАЛЬНОГО ОБРАЗОВАНИЯ</w:t>
            </w:r>
          </w:p>
          <w:p w:rsidR="00F1529A" w:rsidRPr="004C1C82" w:rsidRDefault="00F1529A" w:rsidP="00BA22A3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СВЕРДЛОВСКОЙ ОБЛАСТИ </w:t>
            </w:r>
          </w:p>
          <w:p w:rsidR="00F1529A" w:rsidRPr="004C1C82" w:rsidRDefault="00F1529A" w:rsidP="00BA22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BE9682" wp14:editId="31A0D44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42545</wp:posOffset>
                      </wp:positionV>
                      <wp:extent cx="2857500" cy="0"/>
                      <wp:effectExtent l="12700" t="10160" r="15875" b="889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35pt" to="224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" strokeweight="1.25pt"/>
                  </w:pict>
                </mc:Fallback>
              </mc:AlternateContent>
            </w:r>
          </w:p>
          <w:p w:rsidR="00F1529A" w:rsidRPr="00BC41FC" w:rsidRDefault="00F1529A" w:rsidP="00BA22A3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 xml:space="preserve">Малышева, ул., д. </w:t>
            </w:r>
            <w:smartTag w:uri="urn:schemas-microsoft-com:office:smarttags" w:element="metricconverter">
              <w:smartTagPr>
                <w:attr w:name="ProductID" w:val="33, г"/>
              </w:smartTagPr>
              <w:r w:rsidRPr="00BC41FC">
                <w:rPr>
                  <w:sz w:val="20"/>
                  <w:szCs w:val="20"/>
                </w:rPr>
                <w:t xml:space="preserve">33, </w:t>
              </w:r>
              <w:proofErr w:type="spellStart"/>
              <w:r w:rsidRPr="00BC41FC">
                <w:rPr>
                  <w:sz w:val="20"/>
                  <w:szCs w:val="20"/>
                </w:rPr>
                <w:t>г</w:t>
              </w:r>
            </w:smartTag>
            <w:proofErr w:type="gramStart"/>
            <w:r w:rsidRPr="00BC41FC">
              <w:rPr>
                <w:sz w:val="20"/>
                <w:szCs w:val="20"/>
              </w:rPr>
              <w:t>.Е</w:t>
            </w:r>
            <w:proofErr w:type="gramEnd"/>
            <w:r w:rsidRPr="00BC41FC">
              <w:rPr>
                <w:sz w:val="20"/>
                <w:szCs w:val="20"/>
              </w:rPr>
              <w:t>катеринбург</w:t>
            </w:r>
            <w:proofErr w:type="spellEnd"/>
            <w:r w:rsidRPr="00BC41FC">
              <w:rPr>
                <w:sz w:val="20"/>
                <w:szCs w:val="20"/>
              </w:rPr>
              <w:t>, 620075</w:t>
            </w:r>
          </w:p>
          <w:p w:rsidR="00F1529A" w:rsidRPr="00BC41FC" w:rsidRDefault="00F1529A" w:rsidP="00BA22A3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 xml:space="preserve">тел. (343) 371-20-08, факс </w:t>
            </w:r>
            <w:r>
              <w:rPr>
                <w:sz w:val="20"/>
                <w:szCs w:val="20"/>
              </w:rPr>
              <w:t xml:space="preserve">(343) </w:t>
            </w:r>
            <w:r w:rsidRPr="00BC41FC">
              <w:rPr>
                <w:sz w:val="20"/>
                <w:szCs w:val="20"/>
              </w:rPr>
              <w:t>371-34-08; 359-83-24</w:t>
            </w:r>
          </w:p>
          <w:p w:rsidR="00F1529A" w:rsidRPr="00796BA7" w:rsidRDefault="00F1529A" w:rsidP="00BA22A3">
            <w:pPr>
              <w:ind w:left="174"/>
              <w:rPr>
                <w:lang w:val="en-US"/>
              </w:rPr>
            </w:pPr>
            <w:r w:rsidRPr="00BC41FC">
              <w:rPr>
                <w:sz w:val="20"/>
                <w:szCs w:val="20"/>
                <w:lang w:val="en-US"/>
              </w:rPr>
              <w:t xml:space="preserve">E-mail: </w:t>
            </w:r>
            <w:r w:rsidRPr="00EA19F1">
              <w:rPr>
                <w:sz w:val="20"/>
                <w:szCs w:val="20"/>
                <w:lang w:val="en-US"/>
              </w:rPr>
              <w:t>info@minobraz.ru</w:t>
            </w:r>
            <w:r>
              <w:rPr>
                <w:sz w:val="20"/>
                <w:szCs w:val="20"/>
              </w:rPr>
              <w:t xml:space="preserve">; </w:t>
            </w:r>
            <w:r w:rsidRPr="00EA19F1">
              <w:rPr>
                <w:sz w:val="20"/>
                <w:szCs w:val="20"/>
                <w:lang w:val="en-US"/>
              </w:rPr>
              <w:t>http://www.minobraz.ru</w:t>
            </w:r>
          </w:p>
        </w:tc>
        <w:tc>
          <w:tcPr>
            <w:tcW w:w="540" w:type="dxa"/>
            <w:vMerge w:val="restart"/>
          </w:tcPr>
          <w:p w:rsidR="00F1529A" w:rsidRPr="00796BA7" w:rsidRDefault="00F1529A" w:rsidP="00BA22A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lang w:val="en-US"/>
              </w:rPr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F1529A" w:rsidRPr="00CA0CC1" w:rsidRDefault="00F1529A" w:rsidP="00BA22A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6"/>
                <w:szCs w:val="26"/>
              </w:rPr>
            </w:pPr>
          </w:p>
          <w:p w:rsidR="00F1529A" w:rsidRPr="00CA0CC1" w:rsidRDefault="00F1529A" w:rsidP="00BA22A3">
            <w:pPr>
              <w:tabs>
                <w:tab w:val="left" w:pos="3327"/>
              </w:tabs>
              <w:rPr>
                <w:sz w:val="26"/>
                <w:szCs w:val="26"/>
              </w:rPr>
            </w:pPr>
          </w:p>
          <w:p w:rsidR="00F1529A" w:rsidRPr="00CA0CC1" w:rsidRDefault="00F1529A" w:rsidP="00BA22A3">
            <w:pPr>
              <w:tabs>
                <w:tab w:val="left" w:pos="3327"/>
              </w:tabs>
              <w:rPr>
                <w:sz w:val="26"/>
                <w:szCs w:val="26"/>
              </w:rPr>
            </w:pPr>
          </w:p>
          <w:p w:rsidR="00F1529A" w:rsidRPr="00CA0CC1" w:rsidRDefault="00F1529A" w:rsidP="00BA22A3">
            <w:pPr>
              <w:tabs>
                <w:tab w:val="left" w:pos="3327"/>
              </w:tabs>
              <w:rPr>
                <w:sz w:val="26"/>
                <w:szCs w:val="26"/>
              </w:rPr>
            </w:pPr>
          </w:p>
          <w:p w:rsidR="00C76919" w:rsidRPr="00CA0CC1" w:rsidRDefault="00C76919" w:rsidP="00C76919">
            <w:pPr>
              <w:rPr>
                <w:sz w:val="26"/>
                <w:szCs w:val="26"/>
              </w:rPr>
            </w:pPr>
            <w:r w:rsidRPr="00CA0CC1">
              <w:rPr>
                <w:sz w:val="26"/>
                <w:szCs w:val="26"/>
              </w:rPr>
              <w:t xml:space="preserve">Руководителям органов местного самоуправления, осуществляющих управление в сфере образования  </w:t>
            </w:r>
          </w:p>
          <w:p w:rsidR="00C76919" w:rsidRPr="00CA0CC1" w:rsidRDefault="00C76919" w:rsidP="00C76919">
            <w:pPr>
              <w:rPr>
                <w:sz w:val="26"/>
                <w:szCs w:val="26"/>
              </w:rPr>
            </w:pPr>
          </w:p>
          <w:p w:rsidR="00F1529A" w:rsidRPr="00CA0CC1" w:rsidRDefault="00C76919" w:rsidP="00BA22A3">
            <w:pPr>
              <w:rPr>
                <w:sz w:val="26"/>
                <w:szCs w:val="26"/>
              </w:rPr>
            </w:pPr>
            <w:r w:rsidRPr="00CA0CC1">
              <w:rPr>
                <w:sz w:val="26"/>
                <w:szCs w:val="26"/>
              </w:rPr>
              <w:t>Руководителям образовательных организаций, имеющих государственную аккредитацию образовательных программ начального общего, основного общего, среднего общего образования</w:t>
            </w:r>
          </w:p>
          <w:p w:rsidR="00F1529A" w:rsidRPr="00CA0CC1" w:rsidRDefault="00F1529A" w:rsidP="00BA22A3">
            <w:pPr>
              <w:rPr>
                <w:sz w:val="26"/>
                <w:szCs w:val="26"/>
              </w:rPr>
            </w:pPr>
          </w:p>
        </w:tc>
      </w:tr>
      <w:tr w:rsidR="00F1529A" w:rsidRPr="00DD67E5" w:rsidTr="00BA22A3">
        <w:trPr>
          <w:trHeight w:val="258"/>
        </w:trPr>
        <w:tc>
          <w:tcPr>
            <w:tcW w:w="4788" w:type="dxa"/>
          </w:tcPr>
          <w:tbl>
            <w:tblPr>
              <w:tblW w:w="4788" w:type="dxa"/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1440"/>
              <w:gridCol w:w="360"/>
              <w:gridCol w:w="2268"/>
            </w:tblGrid>
            <w:tr w:rsidR="00F1529A" w:rsidTr="00BA22A3">
              <w:trPr>
                <w:trHeight w:val="315"/>
              </w:trPr>
              <w:tc>
                <w:tcPr>
                  <w:tcW w:w="2160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B823CA" w:rsidRDefault="00652665" w:rsidP="00BA22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10.11.2017</w:t>
                  </w:r>
                </w:p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B823CA" w:rsidRDefault="00F1529A" w:rsidP="00BA22A3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B823CA" w:rsidRDefault="00F1529A" w:rsidP="00BA22A3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 </w:t>
                  </w:r>
                  <w:r w:rsidR="00652665">
                    <w:rPr>
                      <w:sz w:val="22"/>
                      <w:szCs w:val="22"/>
                    </w:rPr>
                    <w:t>02-01-81/9784</w:t>
                  </w:r>
                </w:p>
              </w:tc>
            </w:tr>
            <w:tr w:rsidR="00F1529A" w:rsidTr="00BA22A3">
              <w:trPr>
                <w:trHeight w:val="315"/>
              </w:trPr>
              <w:tc>
                <w:tcPr>
                  <w:tcW w:w="720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B823CA" w:rsidRDefault="00F1529A" w:rsidP="00BA22A3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1A3003" w:rsidRDefault="00F1529A" w:rsidP="00BA22A3"/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B823CA" w:rsidRDefault="00F1529A" w:rsidP="00BA22A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Pr="00B823CA">
                    <w:rPr>
                      <w:sz w:val="22"/>
                      <w:szCs w:val="22"/>
                    </w:rPr>
                    <w:t>т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F1529A" w:rsidRPr="001A3003" w:rsidRDefault="00F1529A" w:rsidP="00BA22A3">
                  <w:r w:rsidRPr="00B823CA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F1529A" w:rsidRDefault="00F1529A" w:rsidP="00BA22A3">
            <w:pPr>
              <w:ind w:right="-6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F1529A" w:rsidRPr="00DD67E5" w:rsidRDefault="00F1529A" w:rsidP="00BA22A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F1529A" w:rsidRPr="00DD67E5" w:rsidRDefault="00F1529A" w:rsidP="00BA22A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F1529A" w:rsidRPr="00752630" w:rsidRDefault="00F1529A" w:rsidP="00F1529A">
      <w:pPr>
        <w:tabs>
          <w:tab w:val="left" w:pos="4320"/>
        </w:tabs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</w:tblGrid>
      <w:tr w:rsidR="00F1529A" w:rsidRPr="00CA0CC1" w:rsidTr="00BA22A3">
        <w:tc>
          <w:tcPr>
            <w:tcW w:w="4928" w:type="dxa"/>
          </w:tcPr>
          <w:p w:rsidR="00F1529A" w:rsidRPr="00CA0CC1" w:rsidRDefault="00F1529A" w:rsidP="00BA22A3">
            <w:pPr>
              <w:tabs>
                <w:tab w:val="left" w:pos="4962"/>
                <w:tab w:val="left" w:pos="5245"/>
              </w:tabs>
              <w:spacing w:line="228" w:lineRule="auto"/>
              <w:rPr>
                <w:bCs/>
                <w:sz w:val="26"/>
                <w:szCs w:val="26"/>
              </w:rPr>
            </w:pPr>
            <w:r w:rsidRPr="00CA0CC1">
              <w:rPr>
                <w:bCs/>
                <w:sz w:val="26"/>
                <w:szCs w:val="26"/>
              </w:rPr>
              <w:t xml:space="preserve">О соблюдении требований ФГОС </w:t>
            </w:r>
          </w:p>
          <w:p w:rsidR="00EB41D8" w:rsidRPr="00CA0CC1" w:rsidRDefault="00EB41D8" w:rsidP="00BA22A3">
            <w:pPr>
              <w:tabs>
                <w:tab w:val="left" w:pos="4962"/>
                <w:tab w:val="left" w:pos="5245"/>
              </w:tabs>
              <w:spacing w:line="228" w:lineRule="auto"/>
              <w:rPr>
                <w:bCs/>
                <w:sz w:val="26"/>
                <w:szCs w:val="26"/>
              </w:rPr>
            </w:pPr>
            <w:r w:rsidRPr="00CA0CC1">
              <w:rPr>
                <w:bCs/>
                <w:sz w:val="26"/>
                <w:szCs w:val="26"/>
              </w:rPr>
              <w:t>в  части изучения родного языка</w:t>
            </w:r>
          </w:p>
          <w:p w:rsidR="00F1529A" w:rsidRPr="00CA0CC1" w:rsidRDefault="00F1529A" w:rsidP="00C76919">
            <w:pPr>
              <w:tabs>
                <w:tab w:val="left" w:pos="4962"/>
                <w:tab w:val="left" w:pos="5245"/>
              </w:tabs>
              <w:spacing w:line="228" w:lineRule="auto"/>
              <w:rPr>
                <w:sz w:val="26"/>
                <w:szCs w:val="26"/>
              </w:rPr>
            </w:pPr>
          </w:p>
        </w:tc>
      </w:tr>
    </w:tbl>
    <w:p w:rsidR="00F1529A" w:rsidRPr="00CA0CC1" w:rsidRDefault="00F1529A" w:rsidP="00F1529A">
      <w:pPr>
        <w:jc w:val="center"/>
        <w:rPr>
          <w:sz w:val="26"/>
          <w:szCs w:val="26"/>
        </w:rPr>
      </w:pPr>
    </w:p>
    <w:p w:rsidR="00F1529A" w:rsidRPr="00CA0CC1" w:rsidRDefault="00F1529A" w:rsidP="00F1529A">
      <w:pPr>
        <w:ind w:firstLine="709"/>
        <w:jc w:val="center"/>
        <w:rPr>
          <w:sz w:val="26"/>
          <w:szCs w:val="26"/>
        </w:rPr>
      </w:pPr>
      <w:r w:rsidRPr="00CA0CC1">
        <w:rPr>
          <w:sz w:val="26"/>
          <w:szCs w:val="26"/>
        </w:rPr>
        <w:t>Уважаемые руководители!</w:t>
      </w:r>
    </w:p>
    <w:p w:rsidR="00F1529A" w:rsidRPr="00CA0CC1" w:rsidRDefault="00F1529A" w:rsidP="00F1529A">
      <w:pPr>
        <w:ind w:firstLine="709"/>
        <w:rPr>
          <w:sz w:val="26"/>
          <w:szCs w:val="26"/>
        </w:rPr>
      </w:pPr>
    </w:p>
    <w:p w:rsidR="00BA22A3" w:rsidRPr="00CA0CC1" w:rsidRDefault="00BA22A3" w:rsidP="00BA22A3">
      <w:pPr>
        <w:ind w:firstLine="709"/>
        <w:jc w:val="both"/>
        <w:rPr>
          <w:sz w:val="26"/>
          <w:szCs w:val="26"/>
        </w:rPr>
      </w:pPr>
      <w:r w:rsidRPr="00CA0CC1">
        <w:rPr>
          <w:sz w:val="26"/>
          <w:szCs w:val="26"/>
        </w:rPr>
        <w:t xml:space="preserve">В целях профилактики нарушений в части </w:t>
      </w:r>
      <w:r w:rsidR="00635FCB" w:rsidRPr="00CA0CC1">
        <w:rPr>
          <w:sz w:val="26"/>
          <w:szCs w:val="26"/>
        </w:rPr>
        <w:t>соблюдения требований федеральн</w:t>
      </w:r>
      <w:r w:rsidR="00CA0CC1">
        <w:rPr>
          <w:sz w:val="26"/>
          <w:szCs w:val="26"/>
        </w:rPr>
        <w:t xml:space="preserve">ых </w:t>
      </w:r>
      <w:r w:rsidR="00635FCB" w:rsidRPr="00CA0CC1">
        <w:rPr>
          <w:sz w:val="26"/>
          <w:szCs w:val="26"/>
        </w:rPr>
        <w:t xml:space="preserve"> государственн</w:t>
      </w:r>
      <w:r w:rsidR="00CA0CC1">
        <w:rPr>
          <w:sz w:val="26"/>
          <w:szCs w:val="26"/>
        </w:rPr>
        <w:t xml:space="preserve">ых </w:t>
      </w:r>
      <w:r w:rsidR="00635FCB" w:rsidRPr="00CA0CC1">
        <w:rPr>
          <w:sz w:val="26"/>
          <w:szCs w:val="26"/>
        </w:rPr>
        <w:t>образовательн</w:t>
      </w:r>
      <w:r w:rsidR="00CA0CC1">
        <w:rPr>
          <w:sz w:val="26"/>
          <w:szCs w:val="26"/>
        </w:rPr>
        <w:t xml:space="preserve">ых </w:t>
      </w:r>
      <w:r w:rsidR="00635FCB" w:rsidRPr="00CA0CC1">
        <w:rPr>
          <w:sz w:val="26"/>
          <w:szCs w:val="26"/>
        </w:rPr>
        <w:t>стандарт</w:t>
      </w:r>
      <w:r w:rsidR="00CA0CC1">
        <w:rPr>
          <w:sz w:val="26"/>
          <w:szCs w:val="26"/>
        </w:rPr>
        <w:t>ов</w:t>
      </w:r>
      <w:r w:rsidR="00635FCB" w:rsidRPr="00CA0CC1">
        <w:rPr>
          <w:sz w:val="26"/>
          <w:szCs w:val="26"/>
        </w:rPr>
        <w:t xml:space="preserve"> </w:t>
      </w:r>
      <w:r w:rsidRPr="00CA0CC1">
        <w:rPr>
          <w:sz w:val="26"/>
          <w:szCs w:val="26"/>
        </w:rPr>
        <w:t>Министерство общего и профессионального образования Свердловской области (далее – Министерство) сообщает следующее.</w:t>
      </w:r>
    </w:p>
    <w:p w:rsidR="00635FCB" w:rsidRPr="00CA0CC1" w:rsidRDefault="00635FCB" w:rsidP="00635F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CA0CC1">
        <w:rPr>
          <w:color w:val="000000"/>
          <w:sz w:val="26"/>
          <w:szCs w:val="26"/>
        </w:rPr>
        <w:t>В соответствии с частью 1</w:t>
      </w:r>
      <w:r w:rsidR="00BA22A3" w:rsidRPr="00CA0CC1">
        <w:rPr>
          <w:color w:val="000000"/>
          <w:sz w:val="26"/>
          <w:szCs w:val="26"/>
        </w:rPr>
        <w:t xml:space="preserve"> статьи 14 Федерального закона</w:t>
      </w:r>
      <w:r w:rsidRPr="00CA0CC1">
        <w:rPr>
          <w:color w:val="000000"/>
          <w:sz w:val="26"/>
          <w:szCs w:val="26"/>
        </w:rPr>
        <w:t xml:space="preserve"> от 29 декабря 2012 </w:t>
      </w:r>
      <w:r w:rsidR="00BA22A3" w:rsidRPr="00CA0CC1">
        <w:rPr>
          <w:color w:val="000000"/>
          <w:sz w:val="26"/>
          <w:szCs w:val="26"/>
        </w:rPr>
        <w:t xml:space="preserve">года № 273-ФЗ «Об образовании в Российской Федерации» (далее – Федеральный закон </w:t>
      </w:r>
      <w:r w:rsidR="00CA0CC1">
        <w:rPr>
          <w:color w:val="000000"/>
          <w:sz w:val="26"/>
          <w:szCs w:val="26"/>
        </w:rPr>
        <w:t xml:space="preserve">              </w:t>
      </w:r>
      <w:r w:rsidR="00BA22A3" w:rsidRPr="00CA0CC1">
        <w:rPr>
          <w:color w:val="000000"/>
          <w:sz w:val="26"/>
          <w:szCs w:val="26"/>
        </w:rPr>
        <w:t>№ 273-ФЗ)</w:t>
      </w:r>
      <w:r w:rsidRPr="00CA0CC1">
        <w:rPr>
          <w:color w:val="000000"/>
          <w:sz w:val="26"/>
          <w:szCs w:val="26"/>
        </w:rPr>
        <w:t xml:space="preserve"> в Российской Федерации гарантируется получение образования на </w:t>
      </w:r>
      <w:r w:rsidR="00BA22A3" w:rsidRPr="00CA0CC1">
        <w:rPr>
          <w:color w:val="000000"/>
          <w:sz w:val="26"/>
          <w:szCs w:val="26"/>
        </w:rPr>
        <w:t xml:space="preserve"> </w:t>
      </w:r>
      <w:r w:rsidRPr="00CA0CC1">
        <w:rPr>
          <w:rFonts w:eastAsia="Calibri"/>
          <w:sz w:val="26"/>
          <w:szCs w:val="26"/>
          <w:lang w:eastAsia="en-US"/>
        </w:rPr>
        <w:t xml:space="preserve">государственном языке </w:t>
      </w:r>
      <w:r w:rsidR="00EB41D8" w:rsidRPr="00CA0CC1">
        <w:rPr>
          <w:color w:val="000000"/>
          <w:sz w:val="26"/>
          <w:szCs w:val="26"/>
        </w:rPr>
        <w:t xml:space="preserve">Российской Федерации </w:t>
      </w:r>
      <w:r w:rsidRPr="00CA0CC1">
        <w:rPr>
          <w:rFonts w:eastAsia="Calibri"/>
          <w:sz w:val="26"/>
          <w:szCs w:val="26"/>
          <w:lang w:eastAsia="en-US"/>
        </w:rPr>
        <w:t>(обязательно для всех обучающихся, получающих общее образование на территории Российской Федерации) и родном языке из числа языков народов Российской Федерации</w:t>
      </w:r>
      <w:r w:rsidR="00EB41D8" w:rsidRPr="00CA0CC1">
        <w:rPr>
          <w:rFonts w:eastAsia="Calibri"/>
          <w:sz w:val="26"/>
          <w:szCs w:val="26"/>
          <w:lang w:eastAsia="en-US"/>
        </w:rPr>
        <w:t xml:space="preserve">, </w:t>
      </w:r>
      <w:r w:rsidRPr="00CA0CC1">
        <w:rPr>
          <w:rFonts w:eastAsia="Calibri"/>
          <w:sz w:val="26"/>
          <w:szCs w:val="26"/>
          <w:lang w:eastAsia="en-US"/>
        </w:rPr>
        <w:t xml:space="preserve">в том числе русском языке. </w:t>
      </w:r>
      <w:proofErr w:type="gramEnd"/>
    </w:p>
    <w:p w:rsidR="00BA22A3" w:rsidRPr="00CA0CC1" w:rsidRDefault="00BA22A3" w:rsidP="00BA22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A0CC1">
        <w:rPr>
          <w:color w:val="000000"/>
          <w:sz w:val="26"/>
          <w:szCs w:val="26"/>
        </w:rPr>
        <w:t>Согласно статье 28 Федерального закона № 273-ФЗ образовательная организация</w:t>
      </w:r>
      <w:r w:rsidR="001119E1" w:rsidRPr="00CA0CC1">
        <w:rPr>
          <w:color w:val="000000"/>
          <w:sz w:val="26"/>
          <w:szCs w:val="26"/>
        </w:rPr>
        <w:t xml:space="preserve">, реализующая образовательные программы начального, основного, среднего общего образования, </w:t>
      </w:r>
      <w:r w:rsidRPr="00CA0CC1">
        <w:rPr>
          <w:color w:val="000000"/>
          <w:sz w:val="26"/>
          <w:szCs w:val="26"/>
        </w:rPr>
        <w:t xml:space="preserve"> </w:t>
      </w:r>
      <w:r w:rsidR="00666C48">
        <w:rPr>
          <w:color w:val="000000"/>
          <w:sz w:val="26"/>
          <w:szCs w:val="26"/>
        </w:rPr>
        <w:t>самостоятельно</w:t>
      </w:r>
      <w:r w:rsidRPr="00CA0CC1">
        <w:rPr>
          <w:color w:val="000000"/>
          <w:sz w:val="26"/>
          <w:szCs w:val="26"/>
        </w:rPr>
        <w:t xml:space="preserve"> </w:t>
      </w:r>
      <w:r w:rsidR="00666C48">
        <w:rPr>
          <w:color w:val="000000"/>
          <w:sz w:val="26"/>
          <w:szCs w:val="26"/>
        </w:rPr>
        <w:t>разрабатывает и утверждает</w:t>
      </w:r>
      <w:r w:rsidRPr="00CA0CC1">
        <w:rPr>
          <w:color w:val="000000"/>
          <w:sz w:val="26"/>
          <w:szCs w:val="26"/>
        </w:rPr>
        <w:t xml:space="preserve"> образовательны</w:t>
      </w:r>
      <w:r w:rsidR="00666C48">
        <w:rPr>
          <w:color w:val="000000"/>
          <w:sz w:val="26"/>
          <w:szCs w:val="26"/>
        </w:rPr>
        <w:t>е</w:t>
      </w:r>
      <w:r w:rsidRPr="00CA0CC1">
        <w:rPr>
          <w:color w:val="000000"/>
          <w:sz w:val="26"/>
          <w:szCs w:val="26"/>
        </w:rPr>
        <w:t xml:space="preserve"> программ</w:t>
      </w:r>
      <w:r w:rsidR="00666C48">
        <w:rPr>
          <w:color w:val="000000"/>
          <w:sz w:val="26"/>
          <w:szCs w:val="26"/>
        </w:rPr>
        <w:t>ы</w:t>
      </w:r>
      <w:r w:rsidRPr="00CA0CC1">
        <w:rPr>
          <w:color w:val="000000"/>
          <w:sz w:val="26"/>
          <w:szCs w:val="26"/>
        </w:rPr>
        <w:t>, соответств</w:t>
      </w:r>
      <w:r w:rsidR="0093235A">
        <w:rPr>
          <w:color w:val="000000"/>
          <w:sz w:val="26"/>
          <w:szCs w:val="26"/>
        </w:rPr>
        <w:t xml:space="preserve">ующие </w:t>
      </w:r>
      <w:r w:rsidRPr="00CA0CC1">
        <w:rPr>
          <w:color w:val="000000"/>
          <w:sz w:val="26"/>
          <w:szCs w:val="26"/>
        </w:rPr>
        <w:t xml:space="preserve"> федеральным государственным образовательным стандартам </w:t>
      </w:r>
      <w:r w:rsidRPr="00CA0CC1">
        <w:rPr>
          <w:rFonts w:eastAsia="Calibri"/>
          <w:sz w:val="26"/>
          <w:szCs w:val="26"/>
        </w:rPr>
        <w:t xml:space="preserve">начального общего, основного общего и среднего общего образования, утвержденным приказами Министерства образования и науки Российской Федерации от 06.10.2009 </w:t>
      </w:r>
      <w:r w:rsidR="0093235A">
        <w:rPr>
          <w:rFonts w:eastAsia="Calibri"/>
          <w:sz w:val="26"/>
          <w:szCs w:val="26"/>
        </w:rPr>
        <w:t xml:space="preserve">            </w:t>
      </w:r>
      <w:r w:rsidRPr="00CA0CC1">
        <w:rPr>
          <w:rFonts w:eastAsia="Calibri"/>
          <w:sz w:val="26"/>
          <w:szCs w:val="26"/>
        </w:rPr>
        <w:t>№ 373 «Об утверждении и введении в действие федерального государственного образовательного стандарта начального общего образования» (далее</w:t>
      </w:r>
      <w:proofErr w:type="gramEnd"/>
      <w:r w:rsidRPr="00CA0CC1">
        <w:rPr>
          <w:rFonts w:eastAsia="Calibri"/>
          <w:sz w:val="26"/>
          <w:szCs w:val="26"/>
        </w:rPr>
        <w:t xml:space="preserve"> – </w:t>
      </w:r>
      <w:proofErr w:type="gramStart"/>
      <w:r w:rsidRPr="00CA0CC1">
        <w:rPr>
          <w:rFonts w:eastAsia="Calibri"/>
          <w:sz w:val="26"/>
          <w:szCs w:val="26"/>
        </w:rPr>
        <w:t>ФГОС</w:t>
      </w:r>
      <w:r w:rsidR="00C76919" w:rsidRPr="00CA0CC1">
        <w:rPr>
          <w:rFonts w:eastAsia="Calibri"/>
          <w:sz w:val="26"/>
          <w:szCs w:val="26"/>
        </w:rPr>
        <w:t xml:space="preserve"> НОО), </w:t>
      </w:r>
      <w:r w:rsidR="0093235A">
        <w:rPr>
          <w:rFonts w:eastAsia="Calibri"/>
          <w:sz w:val="26"/>
          <w:szCs w:val="26"/>
        </w:rPr>
        <w:t xml:space="preserve">            </w:t>
      </w:r>
      <w:r w:rsidR="00C76919" w:rsidRPr="00CA0CC1">
        <w:rPr>
          <w:rFonts w:eastAsia="Calibri"/>
          <w:sz w:val="26"/>
          <w:szCs w:val="26"/>
        </w:rPr>
        <w:t>от 17.12.2010 № 1897 «Об </w:t>
      </w:r>
      <w:r w:rsidRPr="00CA0CC1">
        <w:rPr>
          <w:rFonts w:eastAsia="Calibri"/>
          <w:sz w:val="26"/>
          <w:szCs w:val="26"/>
        </w:rPr>
        <w:t xml:space="preserve">утверждении федерального государственного образовательного стандарта основного общего образования» (далее – ФГОС ООО), </w:t>
      </w:r>
      <w:r w:rsidR="0093235A">
        <w:rPr>
          <w:rFonts w:eastAsia="Calibri"/>
          <w:sz w:val="26"/>
          <w:szCs w:val="26"/>
        </w:rPr>
        <w:t xml:space="preserve">            </w:t>
      </w:r>
      <w:r w:rsidRPr="00CA0CC1">
        <w:rPr>
          <w:sz w:val="26"/>
          <w:szCs w:val="26"/>
        </w:rPr>
        <w:t xml:space="preserve">от 17.05.2012  №  413 «Об утверждении федерального государственного образовательного стандарта среднего общего образования» (далее – ФГОС СОО) </w:t>
      </w:r>
      <w:r w:rsidR="0093235A">
        <w:rPr>
          <w:sz w:val="26"/>
          <w:szCs w:val="26"/>
        </w:rPr>
        <w:t xml:space="preserve">            </w:t>
      </w:r>
      <w:r w:rsidRPr="00CA0CC1">
        <w:rPr>
          <w:sz w:val="26"/>
          <w:szCs w:val="26"/>
        </w:rPr>
        <w:t>(</w:t>
      </w:r>
      <w:r w:rsidR="00D56896">
        <w:rPr>
          <w:sz w:val="26"/>
          <w:szCs w:val="26"/>
        </w:rPr>
        <w:t xml:space="preserve">ФГОС НОО и </w:t>
      </w:r>
      <w:r w:rsidR="0093235A">
        <w:rPr>
          <w:sz w:val="26"/>
          <w:szCs w:val="26"/>
        </w:rPr>
        <w:t xml:space="preserve"> ФГОС ООО</w:t>
      </w:r>
      <w:r w:rsidR="00D56896">
        <w:rPr>
          <w:sz w:val="26"/>
          <w:szCs w:val="26"/>
        </w:rPr>
        <w:t xml:space="preserve"> </w:t>
      </w:r>
      <w:r w:rsidR="00D56896" w:rsidRPr="00CA0CC1">
        <w:rPr>
          <w:sz w:val="26"/>
          <w:szCs w:val="26"/>
        </w:rPr>
        <w:t>в редакции от 31.12.2015</w:t>
      </w:r>
      <w:r w:rsidR="0093235A">
        <w:rPr>
          <w:sz w:val="26"/>
          <w:szCs w:val="26"/>
        </w:rPr>
        <w:t>, ФГОС СОО</w:t>
      </w:r>
      <w:r w:rsidR="00D56896">
        <w:rPr>
          <w:sz w:val="26"/>
          <w:szCs w:val="26"/>
        </w:rPr>
        <w:t xml:space="preserve"> в редакции                         от 29.06.2017</w:t>
      </w:r>
      <w:r w:rsidRPr="00CA0CC1">
        <w:rPr>
          <w:sz w:val="26"/>
          <w:szCs w:val="26"/>
        </w:rPr>
        <w:t>).</w:t>
      </w:r>
      <w:proofErr w:type="gramEnd"/>
    </w:p>
    <w:p w:rsidR="001119E1" w:rsidRPr="00CA0CC1" w:rsidRDefault="0093235A" w:rsidP="0028663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В</w:t>
      </w:r>
      <w:r w:rsidRPr="00CA0CC1">
        <w:rPr>
          <w:rFonts w:eastAsia="Calibri"/>
          <w:sz w:val="26"/>
          <w:szCs w:val="26"/>
          <w:lang w:eastAsia="en-US"/>
        </w:rPr>
        <w:t xml:space="preserve"> ФГОС НОО, ФГОС ООО, ФГОС СОО  </w:t>
      </w:r>
      <w:r w:rsidR="00485304" w:rsidRPr="00CA0CC1">
        <w:rPr>
          <w:rFonts w:eastAsia="Calibri"/>
          <w:sz w:val="26"/>
          <w:szCs w:val="26"/>
          <w:lang w:eastAsia="en-US"/>
        </w:rPr>
        <w:t>предусмотрено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 наличие в учебных планах образовательных организаций обязательных предметных областей</w:t>
      </w:r>
      <w:r w:rsidR="001119E1" w:rsidRPr="00CA0CC1">
        <w:rPr>
          <w:rFonts w:eastAsia="Calibri"/>
          <w:sz w:val="26"/>
          <w:szCs w:val="26"/>
          <w:lang w:eastAsia="en-US"/>
        </w:rPr>
        <w:t xml:space="preserve"> и учебных предметов</w:t>
      </w:r>
      <w:r w:rsidR="00D56896">
        <w:rPr>
          <w:rFonts w:eastAsia="Calibri"/>
          <w:sz w:val="26"/>
          <w:szCs w:val="26"/>
          <w:lang w:eastAsia="en-US"/>
        </w:rPr>
        <w:t xml:space="preserve"> (таблица прилагается)</w:t>
      </w:r>
      <w:r w:rsidR="001119E1" w:rsidRPr="00CA0CC1">
        <w:rPr>
          <w:rFonts w:eastAsia="Calibri"/>
          <w:sz w:val="26"/>
          <w:szCs w:val="26"/>
          <w:lang w:eastAsia="en-US"/>
        </w:rPr>
        <w:t>:</w:t>
      </w:r>
    </w:p>
    <w:p w:rsidR="001119E1" w:rsidRPr="00CA0CC1" w:rsidRDefault="001119E1" w:rsidP="0028663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A0CC1">
        <w:rPr>
          <w:rFonts w:eastAsia="Calibri"/>
          <w:sz w:val="26"/>
          <w:szCs w:val="26"/>
          <w:lang w:eastAsia="en-US"/>
        </w:rPr>
        <w:t>1)</w:t>
      </w:r>
      <w:r w:rsidR="00485304" w:rsidRPr="00CA0CC1">
        <w:rPr>
          <w:rFonts w:eastAsia="Calibri"/>
          <w:sz w:val="26"/>
          <w:szCs w:val="26"/>
          <w:lang w:eastAsia="en-US"/>
        </w:rPr>
        <w:t xml:space="preserve"> «</w:t>
      </w:r>
      <w:r w:rsidR="00485304" w:rsidRPr="00CA0CC1">
        <w:rPr>
          <w:rFonts w:eastAsiaTheme="minorHAnsi"/>
          <w:sz w:val="26"/>
          <w:szCs w:val="26"/>
          <w:lang w:eastAsia="en-US"/>
        </w:rPr>
        <w:t>Русский язык и литературное чтение»</w:t>
      </w:r>
      <w:r w:rsidRPr="00CA0CC1">
        <w:rPr>
          <w:rFonts w:eastAsiaTheme="minorHAnsi"/>
          <w:sz w:val="26"/>
          <w:szCs w:val="26"/>
          <w:lang w:eastAsia="en-US"/>
        </w:rPr>
        <w:t xml:space="preserve"> (учебные предметы «Русский язык», «Литературное чтение»)</w:t>
      </w:r>
      <w:r w:rsidR="00485304" w:rsidRPr="00CA0CC1">
        <w:rPr>
          <w:rFonts w:eastAsiaTheme="minorHAnsi"/>
          <w:sz w:val="26"/>
          <w:szCs w:val="26"/>
          <w:lang w:eastAsia="en-US"/>
        </w:rPr>
        <w:t xml:space="preserve"> и</w:t>
      </w:r>
      <w:r w:rsidR="00485304" w:rsidRPr="00CA0CC1">
        <w:rPr>
          <w:rFonts w:eastAsia="Calibri"/>
          <w:sz w:val="26"/>
          <w:szCs w:val="26"/>
          <w:lang w:eastAsia="en-US"/>
        </w:rPr>
        <w:t xml:space="preserve"> </w:t>
      </w:r>
      <w:r w:rsidR="00485304" w:rsidRPr="00CA0CC1">
        <w:rPr>
          <w:sz w:val="26"/>
          <w:szCs w:val="26"/>
        </w:rPr>
        <w:t>«Родной язык и литературное чтение на родном языке»</w:t>
      </w:r>
      <w:r w:rsidRPr="00CA0CC1">
        <w:rPr>
          <w:sz w:val="26"/>
          <w:szCs w:val="26"/>
        </w:rPr>
        <w:t xml:space="preserve"> (учебные предметы «Родной язык», «Литературное чтение на родном языке») – на уровне начального общего образования;</w:t>
      </w:r>
    </w:p>
    <w:p w:rsidR="001119E1" w:rsidRPr="00CA0CC1" w:rsidRDefault="001119E1" w:rsidP="0028663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A0CC1">
        <w:rPr>
          <w:rFonts w:eastAsia="Calibri"/>
          <w:sz w:val="26"/>
          <w:szCs w:val="26"/>
          <w:lang w:eastAsia="en-US"/>
        </w:rPr>
        <w:t xml:space="preserve">2) </w:t>
      </w:r>
      <w:r w:rsidR="00485304" w:rsidRPr="00CA0CC1">
        <w:rPr>
          <w:rFonts w:eastAsia="Calibri"/>
          <w:sz w:val="26"/>
          <w:szCs w:val="26"/>
          <w:lang w:eastAsia="en-US"/>
        </w:rPr>
        <w:t>«</w:t>
      </w:r>
      <w:r w:rsidR="00485304" w:rsidRPr="00CA0CC1">
        <w:rPr>
          <w:rFonts w:eastAsiaTheme="minorHAnsi"/>
          <w:sz w:val="26"/>
          <w:szCs w:val="26"/>
          <w:lang w:eastAsia="en-US"/>
        </w:rPr>
        <w:t xml:space="preserve">Русский язык и литература» </w:t>
      </w:r>
      <w:r w:rsidRPr="00CA0CC1">
        <w:rPr>
          <w:rFonts w:eastAsiaTheme="minorHAnsi"/>
          <w:sz w:val="26"/>
          <w:szCs w:val="26"/>
          <w:lang w:eastAsia="en-US"/>
        </w:rPr>
        <w:t>(учебные предметы «Русский язык», «Литература»)</w:t>
      </w:r>
      <w:r w:rsidR="00485304" w:rsidRPr="00CA0CC1">
        <w:rPr>
          <w:sz w:val="26"/>
          <w:szCs w:val="26"/>
        </w:rPr>
        <w:t xml:space="preserve"> </w:t>
      </w:r>
      <w:r w:rsidRPr="00CA0CC1">
        <w:rPr>
          <w:sz w:val="26"/>
          <w:szCs w:val="26"/>
        </w:rPr>
        <w:t xml:space="preserve">и </w:t>
      </w:r>
      <w:r w:rsidR="00485304" w:rsidRPr="00CA0CC1">
        <w:rPr>
          <w:sz w:val="26"/>
          <w:szCs w:val="26"/>
        </w:rPr>
        <w:t xml:space="preserve">«Родной язык и родная литература» </w:t>
      </w:r>
      <w:r w:rsidRPr="00CA0CC1">
        <w:rPr>
          <w:sz w:val="26"/>
          <w:szCs w:val="26"/>
        </w:rPr>
        <w:t xml:space="preserve">(учебные предметы «Родной язык», «Родная литература») – </w:t>
      </w:r>
      <w:r w:rsidR="00666C48">
        <w:rPr>
          <w:sz w:val="26"/>
          <w:szCs w:val="26"/>
        </w:rPr>
        <w:t xml:space="preserve">на </w:t>
      </w:r>
      <w:r w:rsidR="00485304" w:rsidRPr="00CA0CC1">
        <w:rPr>
          <w:sz w:val="26"/>
          <w:szCs w:val="26"/>
        </w:rPr>
        <w:t>уровн</w:t>
      </w:r>
      <w:r w:rsidR="00666C48">
        <w:rPr>
          <w:sz w:val="26"/>
          <w:szCs w:val="26"/>
        </w:rPr>
        <w:t>ях</w:t>
      </w:r>
      <w:r w:rsidR="00485304" w:rsidRPr="00CA0CC1">
        <w:rPr>
          <w:sz w:val="26"/>
          <w:szCs w:val="26"/>
        </w:rPr>
        <w:t xml:space="preserve"> основного общег</w:t>
      </w:r>
      <w:r w:rsidRPr="00CA0CC1">
        <w:rPr>
          <w:sz w:val="26"/>
          <w:szCs w:val="26"/>
        </w:rPr>
        <w:t>о и среднего общего образования.</w:t>
      </w:r>
      <w:r w:rsidR="0028663D" w:rsidRPr="00CA0CC1">
        <w:rPr>
          <w:sz w:val="26"/>
          <w:szCs w:val="26"/>
        </w:rPr>
        <w:t xml:space="preserve"> </w:t>
      </w:r>
    </w:p>
    <w:p w:rsidR="00F83650" w:rsidRPr="00CA0CC1" w:rsidRDefault="00F83650" w:rsidP="00F8365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CA0CC1">
        <w:rPr>
          <w:rFonts w:eastAsia="Calibri"/>
          <w:sz w:val="26"/>
          <w:szCs w:val="26"/>
          <w:lang w:eastAsia="en-US"/>
        </w:rPr>
        <w:t>Наличие в ФГОС НОО, ФГОС ООО, ФГОС СОО  обязательных предметных областей «Русский язык и литературное чтение», «Русский язык и литература»</w:t>
      </w:r>
      <w:r w:rsidR="0093235A">
        <w:rPr>
          <w:rFonts w:eastAsia="Calibri"/>
          <w:sz w:val="26"/>
          <w:szCs w:val="26"/>
          <w:lang w:eastAsia="en-US"/>
        </w:rPr>
        <w:t>,</w:t>
      </w:r>
      <w:r w:rsidRPr="00CA0CC1">
        <w:rPr>
          <w:rFonts w:eastAsia="Calibri"/>
          <w:sz w:val="26"/>
          <w:szCs w:val="26"/>
          <w:lang w:eastAsia="en-US"/>
        </w:rPr>
        <w:t xml:space="preserve">  «Родной язык и литературное чтение на родном языке»,  «Родной язык и родная литература» обеспечивает реализацию в полном объеме прав обучающихся на изучение русского языка как государственного языка Российской Федерации, а также  родного языка</w:t>
      </w:r>
      <w:r w:rsidR="0093235A">
        <w:rPr>
          <w:rFonts w:eastAsia="Calibri"/>
          <w:sz w:val="26"/>
          <w:szCs w:val="26"/>
          <w:lang w:eastAsia="en-US"/>
        </w:rPr>
        <w:t>, в том числе русского языка,</w:t>
      </w:r>
      <w:r w:rsidRPr="00CA0CC1">
        <w:rPr>
          <w:rFonts w:eastAsia="Calibri"/>
          <w:sz w:val="26"/>
          <w:szCs w:val="26"/>
          <w:lang w:eastAsia="en-US"/>
        </w:rPr>
        <w:t xml:space="preserve"> из числа</w:t>
      </w:r>
      <w:proofErr w:type="gramEnd"/>
      <w:r w:rsidRPr="00CA0CC1">
        <w:rPr>
          <w:rFonts w:eastAsia="Calibri"/>
          <w:sz w:val="26"/>
          <w:szCs w:val="26"/>
          <w:lang w:eastAsia="en-US"/>
        </w:rPr>
        <w:t xml:space="preserve"> языков народов Российской Федерации</w:t>
      </w:r>
      <w:r w:rsidR="0093235A">
        <w:rPr>
          <w:rFonts w:eastAsia="Calibri"/>
          <w:sz w:val="26"/>
          <w:szCs w:val="26"/>
          <w:lang w:eastAsia="en-US"/>
        </w:rPr>
        <w:t>.</w:t>
      </w:r>
    </w:p>
    <w:p w:rsidR="00F1529A" w:rsidRPr="00CA0CC1" w:rsidRDefault="00F1529A" w:rsidP="00F1529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A0CC1">
        <w:rPr>
          <w:rFonts w:eastAsia="Calibri"/>
          <w:sz w:val="26"/>
          <w:szCs w:val="26"/>
          <w:lang w:eastAsia="en-US"/>
        </w:rPr>
        <w:t xml:space="preserve">Таким образом, изучение учебных предметов «Родной язык» и «Литературное чтение на родном языке» на уровне начального общего образования,  «Родной язык» и «Родная литература» на уровне основного и среднего общего образования является обязательным для всех обучающихся. </w:t>
      </w:r>
    </w:p>
    <w:p w:rsidR="00F1529A" w:rsidRDefault="00F1529A" w:rsidP="00F1529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A0CC1">
        <w:rPr>
          <w:rFonts w:eastAsia="Calibri"/>
          <w:sz w:val="26"/>
          <w:szCs w:val="26"/>
          <w:lang w:eastAsia="en-US"/>
        </w:rPr>
        <w:t xml:space="preserve">Для соблюдения этого требования </w:t>
      </w:r>
      <w:r w:rsidR="00F83650" w:rsidRPr="00CA0CC1">
        <w:rPr>
          <w:rFonts w:eastAsia="Calibri"/>
          <w:sz w:val="26"/>
          <w:szCs w:val="26"/>
          <w:lang w:eastAsia="en-US"/>
        </w:rPr>
        <w:t xml:space="preserve">ФГОС НОО, ФГОС ООО, ФГОС СОО  </w:t>
      </w:r>
      <w:r w:rsidRPr="00CA0CC1">
        <w:rPr>
          <w:color w:val="000000"/>
          <w:sz w:val="26"/>
          <w:szCs w:val="26"/>
        </w:rPr>
        <w:t>в каждой образовательной организации, реализующей основные общеобразовательные программы начального общего, основного общего</w:t>
      </w:r>
      <w:r w:rsidR="00F83650" w:rsidRPr="00CA0CC1">
        <w:rPr>
          <w:color w:val="000000"/>
          <w:sz w:val="26"/>
          <w:szCs w:val="26"/>
        </w:rPr>
        <w:t>,</w:t>
      </w:r>
      <w:r w:rsidRPr="00CA0CC1">
        <w:rPr>
          <w:color w:val="000000"/>
          <w:sz w:val="26"/>
          <w:szCs w:val="26"/>
        </w:rPr>
        <w:t xml:space="preserve"> среднего общего (в соответствии с ФГОС СОО) образования, долж</w:t>
      </w:r>
      <w:r w:rsidR="00F83650" w:rsidRPr="00CA0CC1">
        <w:rPr>
          <w:color w:val="000000"/>
          <w:sz w:val="26"/>
          <w:szCs w:val="26"/>
        </w:rPr>
        <w:t xml:space="preserve">ен быть создан </w:t>
      </w:r>
      <w:r w:rsidR="0093235A">
        <w:rPr>
          <w:color w:val="000000"/>
          <w:sz w:val="26"/>
          <w:szCs w:val="26"/>
        </w:rPr>
        <w:t xml:space="preserve">следующий </w:t>
      </w:r>
      <w:r w:rsidR="00F83650" w:rsidRPr="00CA0CC1">
        <w:rPr>
          <w:color w:val="000000"/>
          <w:sz w:val="26"/>
          <w:szCs w:val="26"/>
        </w:rPr>
        <w:t>комплекс условий.</w:t>
      </w:r>
    </w:p>
    <w:p w:rsidR="00CA0CC1" w:rsidRPr="00CA0CC1" w:rsidRDefault="00F83650" w:rsidP="00CA0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A0CC1">
        <w:rPr>
          <w:rFonts w:eastAsia="Calibri"/>
          <w:sz w:val="26"/>
          <w:szCs w:val="26"/>
          <w:lang w:eastAsia="en-US"/>
        </w:rPr>
        <w:t xml:space="preserve">1. </w:t>
      </w:r>
      <w:r w:rsidR="00CA0CC1" w:rsidRPr="00CA0CC1">
        <w:rPr>
          <w:color w:val="000000"/>
          <w:sz w:val="26"/>
          <w:szCs w:val="26"/>
        </w:rPr>
        <w:t xml:space="preserve">Согласно части 6 статьи 14 Федерального закона № 273-ФЗ язык, языки образования определяются </w:t>
      </w:r>
      <w:r w:rsidR="00CA0CC1" w:rsidRPr="0093235A">
        <w:rPr>
          <w:b/>
          <w:color w:val="000000"/>
          <w:sz w:val="26"/>
          <w:szCs w:val="26"/>
        </w:rPr>
        <w:t>локальными нормативными актами</w:t>
      </w:r>
      <w:r w:rsidR="00CA0CC1" w:rsidRPr="00CA0CC1">
        <w:rPr>
          <w:color w:val="000000"/>
          <w:sz w:val="26"/>
          <w:szCs w:val="26"/>
        </w:rPr>
        <w:t xml:space="preserve"> организации, осуществляющей образовательную деятельность (далее – образовательная организация). Согласно статье 3</w:t>
      </w:r>
      <w:r w:rsidR="00CA0CC1">
        <w:rPr>
          <w:color w:val="000000"/>
          <w:sz w:val="26"/>
          <w:szCs w:val="26"/>
        </w:rPr>
        <w:t>0 Федерального закона № 273-ФЗ л</w:t>
      </w:r>
      <w:r w:rsidR="00CA0CC1" w:rsidRPr="00CA0CC1">
        <w:rPr>
          <w:color w:val="000000"/>
          <w:sz w:val="26"/>
          <w:szCs w:val="26"/>
        </w:rPr>
        <w:t xml:space="preserve">окальные нормативные акты образовательной организации, </w:t>
      </w:r>
      <w:r w:rsidR="00CA0CC1" w:rsidRPr="00CA0CC1">
        <w:rPr>
          <w:rFonts w:eastAsiaTheme="minorHAnsi"/>
          <w:sz w:val="26"/>
          <w:szCs w:val="26"/>
          <w:lang w:eastAsia="en-US"/>
        </w:rPr>
        <w:t xml:space="preserve">затрагивающие права обучающихся образовательной организации, </w:t>
      </w:r>
      <w:r w:rsidR="00CA0CC1" w:rsidRPr="00CA0CC1">
        <w:rPr>
          <w:color w:val="000000"/>
          <w:sz w:val="26"/>
          <w:szCs w:val="26"/>
        </w:rPr>
        <w:t xml:space="preserve">принимаются коллегиальными органами управления образовательной организации в </w:t>
      </w:r>
      <w:r w:rsidR="00CA0CC1" w:rsidRPr="00CA0CC1">
        <w:rPr>
          <w:rFonts w:eastAsiaTheme="minorHAnsi"/>
          <w:sz w:val="26"/>
          <w:szCs w:val="26"/>
          <w:lang w:eastAsia="en-US"/>
        </w:rPr>
        <w:t xml:space="preserve"> порядке, установленном ее уставом, и </w:t>
      </w:r>
      <w:r w:rsidR="00CA0CC1" w:rsidRPr="00CA0CC1">
        <w:rPr>
          <w:color w:val="000000"/>
          <w:sz w:val="26"/>
          <w:szCs w:val="26"/>
        </w:rPr>
        <w:t>с учетом мнения советов обучающихся, советов родителей, представительных органов обучающихся.</w:t>
      </w:r>
    </w:p>
    <w:p w:rsidR="00F83650" w:rsidRPr="00CA0CC1" w:rsidRDefault="00CA0CC1" w:rsidP="00666C48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="00F83650" w:rsidRPr="00CA0CC1">
        <w:rPr>
          <w:rFonts w:eastAsia="Calibri"/>
          <w:sz w:val="26"/>
          <w:szCs w:val="26"/>
          <w:lang w:eastAsia="en-US"/>
        </w:rPr>
        <w:t>Основные общеобразовательные программы</w:t>
      </w:r>
      <w:r w:rsidR="00F83650" w:rsidRPr="00CA0CC1">
        <w:rPr>
          <w:color w:val="000000"/>
          <w:sz w:val="26"/>
          <w:szCs w:val="26"/>
        </w:rPr>
        <w:t xml:space="preserve"> начального общего, основного общего, среднего общего образования</w:t>
      </w:r>
      <w:r w:rsidR="00F83650" w:rsidRPr="00CA0CC1">
        <w:rPr>
          <w:rFonts w:eastAsia="Calibri"/>
          <w:sz w:val="26"/>
          <w:szCs w:val="26"/>
          <w:lang w:eastAsia="en-US"/>
        </w:rPr>
        <w:t xml:space="preserve"> образовательных организаций </w:t>
      </w:r>
      <w:r w:rsidR="00666C48">
        <w:rPr>
          <w:rFonts w:eastAsia="Calibri"/>
          <w:sz w:val="26"/>
          <w:szCs w:val="26"/>
          <w:lang w:eastAsia="en-US"/>
        </w:rPr>
        <w:t>должны содержать</w:t>
      </w:r>
      <w:r w:rsidR="00F83650" w:rsidRPr="00CA0CC1">
        <w:rPr>
          <w:rFonts w:eastAsia="Calibri"/>
          <w:sz w:val="26"/>
          <w:szCs w:val="26"/>
          <w:lang w:eastAsia="en-US"/>
        </w:rPr>
        <w:t>:</w:t>
      </w:r>
    </w:p>
    <w:p w:rsidR="00F1529A" w:rsidRPr="00CA0CC1" w:rsidRDefault="00666C48" w:rsidP="00F1529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 в целевом разделе –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 </w:t>
      </w:r>
      <w:r w:rsidR="00F1529A" w:rsidRPr="00137CF9">
        <w:rPr>
          <w:rFonts w:eastAsia="Calibri"/>
          <w:b/>
          <w:sz w:val="26"/>
          <w:szCs w:val="26"/>
          <w:lang w:eastAsia="en-US"/>
        </w:rPr>
        <w:t>планируемые результаты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 освоения </w:t>
      </w:r>
      <w:proofErr w:type="gramStart"/>
      <w:r w:rsidR="00F1529A" w:rsidRPr="00CA0CC1">
        <w:rPr>
          <w:rFonts w:eastAsia="Calibri"/>
          <w:sz w:val="26"/>
          <w:szCs w:val="26"/>
          <w:lang w:eastAsia="en-US"/>
        </w:rPr>
        <w:t>обучающимися</w:t>
      </w:r>
      <w:proofErr w:type="gramEnd"/>
      <w:r w:rsidR="00F1529A" w:rsidRPr="00CA0CC1">
        <w:rPr>
          <w:rFonts w:eastAsia="Calibri"/>
          <w:sz w:val="26"/>
          <w:szCs w:val="26"/>
          <w:lang w:eastAsia="en-US"/>
        </w:rPr>
        <w:t xml:space="preserve"> образовательных программ по обязательным предметным областям, включая предметную область  «Родной язык и литературное чтение на родном языке» </w:t>
      </w:r>
      <w:r w:rsidR="00137CF9" w:rsidRPr="00CA0CC1">
        <w:rPr>
          <w:rFonts w:eastAsia="Calibri"/>
          <w:sz w:val="26"/>
          <w:szCs w:val="26"/>
          <w:lang w:eastAsia="en-US"/>
        </w:rPr>
        <w:t>(уровень начального общего образования)</w:t>
      </w:r>
      <w:r w:rsidR="00137CF9">
        <w:rPr>
          <w:rFonts w:eastAsia="Calibri"/>
          <w:sz w:val="26"/>
          <w:szCs w:val="26"/>
          <w:lang w:eastAsia="en-US"/>
        </w:rPr>
        <w:t xml:space="preserve"> </w:t>
      </w:r>
      <w:r w:rsidR="00F1529A" w:rsidRPr="00CA0CC1">
        <w:rPr>
          <w:rFonts w:eastAsia="Calibri"/>
          <w:sz w:val="26"/>
          <w:szCs w:val="26"/>
          <w:lang w:eastAsia="en-US"/>
        </w:rPr>
        <w:t>и «Родной язык и родная литература»</w:t>
      </w:r>
      <w:r w:rsidR="00137CF9">
        <w:rPr>
          <w:rFonts w:eastAsia="Calibri"/>
          <w:sz w:val="26"/>
          <w:szCs w:val="26"/>
          <w:lang w:eastAsia="en-US"/>
        </w:rPr>
        <w:t xml:space="preserve"> </w:t>
      </w:r>
      <w:r w:rsidR="00137CF9" w:rsidRPr="00CA0CC1">
        <w:rPr>
          <w:rFonts w:eastAsia="Calibri"/>
          <w:sz w:val="26"/>
          <w:szCs w:val="26"/>
          <w:lang w:eastAsia="en-US"/>
        </w:rPr>
        <w:t>(уровень основного и среднего  общего образования)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; </w:t>
      </w:r>
    </w:p>
    <w:p w:rsidR="00F1529A" w:rsidRPr="00CA0CC1" w:rsidRDefault="00666C48" w:rsidP="00F1529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 в содержательном  разделе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 –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F1529A" w:rsidRPr="00137CF9">
        <w:rPr>
          <w:rFonts w:eastAsia="Calibri"/>
          <w:b/>
          <w:sz w:val="26"/>
          <w:szCs w:val="26"/>
          <w:lang w:eastAsia="en-US"/>
        </w:rPr>
        <w:t>рабочи</w:t>
      </w:r>
      <w:r w:rsidRPr="00137CF9">
        <w:rPr>
          <w:rFonts w:eastAsia="Calibri"/>
          <w:b/>
          <w:sz w:val="26"/>
          <w:szCs w:val="26"/>
          <w:lang w:eastAsia="en-US"/>
        </w:rPr>
        <w:t>е</w:t>
      </w:r>
      <w:r w:rsidR="00F1529A" w:rsidRPr="00137CF9">
        <w:rPr>
          <w:rFonts w:eastAsia="Calibri"/>
          <w:b/>
          <w:sz w:val="26"/>
          <w:szCs w:val="26"/>
          <w:lang w:eastAsia="en-US"/>
        </w:rPr>
        <w:t xml:space="preserve"> программ</w:t>
      </w:r>
      <w:r w:rsidRPr="00137CF9">
        <w:rPr>
          <w:rFonts w:eastAsia="Calibri"/>
          <w:b/>
          <w:sz w:val="26"/>
          <w:szCs w:val="26"/>
          <w:lang w:eastAsia="en-US"/>
        </w:rPr>
        <w:t>ы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 учебных предметов «Родной язык» и «Литературное чтение на родном языке» (уровень начального общего образования), «Родной язык» и «Родная литература» (уровень основного и среднего  общего образования); </w:t>
      </w:r>
    </w:p>
    <w:p w:rsidR="00F1529A" w:rsidRPr="00137CF9" w:rsidRDefault="00F1529A" w:rsidP="00137CF9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CA0CC1">
        <w:rPr>
          <w:rFonts w:eastAsia="Calibri"/>
          <w:sz w:val="26"/>
          <w:szCs w:val="26"/>
          <w:lang w:eastAsia="en-US"/>
        </w:rPr>
        <w:t xml:space="preserve">3) в организационном разделе </w:t>
      </w:r>
      <w:r w:rsidR="00666C48">
        <w:rPr>
          <w:rFonts w:eastAsia="Calibri"/>
          <w:sz w:val="26"/>
          <w:szCs w:val="26"/>
          <w:lang w:eastAsia="en-US"/>
        </w:rPr>
        <w:t>в обязательной части  учебных  планов</w:t>
      </w:r>
      <w:r w:rsidRPr="00CA0CC1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666C48">
        <w:rPr>
          <w:rFonts w:eastAsia="Calibri"/>
          <w:sz w:val="26"/>
          <w:szCs w:val="26"/>
          <w:lang w:eastAsia="en-US"/>
        </w:rPr>
        <w:t>–</w:t>
      </w:r>
      <w:r w:rsidRPr="00CA0CC1">
        <w:rPr>
          <w:rFonts w:eastAsia="Calibri"/>
          <w:sz w:val="26"/>
          <w:szCs w:val="26"/>
          <w:lang w:eastAsia="en-US"/>
        </w:rPr>
        <w:t>п</w:t>
      </w:r>
      <w:proofErr w:type="gramEnd"/>
      <w:r w:rsidRPr="00CA0CC1">
        <w:rPr>
          <w:rFonts w:eastAsia="Calibri"/>
          <w:sz w:val="26"/>
          <w:szCs w:val="26"/>
          <w:lang w:eastAsia="en-US"/>
        </w:rPr>
        <w:t>редметн</w:t>
      </w:r>
      <w:r w:rsidR="00137CF9">
        <w:rPr>
          <w:rFonts w:eastAsia="Calibri"/>
          <w:sz w:val="26"/>
          <w:szCs w:val="26"/>
          <w:lang w:eastAsia="en-US"/>
        </w:rPr>
        <w:t>ая</w:t>
      </w:r>
      <w:r w:rsidRPr="00CA0CC1">
        <w:rPr>
          <w:rFonts w:eastAsia="Calibri"/>
          <w:sz w:val="26"/>
          <w:szCs w:val="26"/>
          <w:lang w:eastAsia="en-US"/>
        </w:rPr>
        <w:t xml:space="preserve"> област</w:t>
      </w:r>
      <w:r w:rsidR="00137CF9">
        <w:rPr>
          <w:rFonts w:eastAsia="Calibri"/>
          <w:sz w:val="26"/>
          <w:szCs w:val="26"/>
          <w:lang w:eastAsia="en-US"/>
        </w:rPr>
        <w:t>ь</w:t>
      </w:r>
      <w:r w:rsidRPr="00CA0CC1">
        <w:rPr>
          <w:rFonts w:eastAsia="Calibri"/>
          <w:sz w:val="26"/>
          <w:szCs w:val="26"/>
          <w:lang w:eastAsia="en-US"/>
        </w:rPr>
        <w:t xml:space="preserve"> «Родной язык и литературное чтение на родном языке» </w:t>
      </w:r>
      <w:r w:rsidR="00137CF9" w:rsidRPr="00CA0CC1">
        <w:rPr>
          <w:rFonts w:eastAsia="Calibri"/>
          <w:sz w:val="26"/>
          <w:szCs w:val="26"/>
          <w:lang w:eastAsia="en-US"/>
        </w:rPr>
        <w:t>и учебные предметы «Родной язык» и «Литературное чтение на родном языке»</w:t>
      </w:r>
      <w:r w:rsidR="00137CF9">
        <w:rPr>
          <w:rFonts w:eastAsia="Calibri"/>
          <w:sz w:val="26"/>
          <w:szCs w:val="26"/>
          <w:lang w:eastAsia="en-US"/>
        </w:rPr>
        <w:t xml:space="preserve"> </w:t>
      </w:r>
      <w:r w:rsidR="00137CF9" w:rsidRPr="00CA0CC1">
        <w:rPr>
          <w:rFonts w:eastAsia="Calibri"/>
          <w:sz w:val="26"/>
          <w:szCs w:val="26"/>
          <w:lang w:eastAsia="en-US"/>
        </w:rPr>
        <w:t xml:space="preserve">(уровень начального общего образования), </w:t>
      </w:r>
      <w:r w:rsidRPr="00CA0CC1">
        <w:rPr>
          <w:rFonts w:eastAsia="Calibri"/>
          <w:sz w:val="26"/>
          <w:szCs w:val="26"/>
          <w:lang w:eastAsia="en-US"/>
        </w:rPr>
        <w:t>и</w:t>
      </w:r>
      <w:r w:rsidR="00137CF9">
        <w:rPr>
          <w:rFonts w:eastAsia="Calibri"/>
          <w:sz w:val="26"/>
          <w:szCs w:val="26"/>
          <w:lang w:eastAsia="en-US"/>
        </w:rPr>
        <w:t xml:space="preserve"> предметная область </w:t>
      </w:r>
      <w:r w:rsidRPr="00CA0CC1">
        <w:rPr>
          <w:rFonts w:eastAsia="Calibri"/>
          <w:sz w:val="26"/>
          <w:szCs w:val="26"/>
          <w:lang w:eastAsia="en-US"/>
        </w:rPr>
        <w:t xml:space="preserve">«Родной язык и родная </w:t>
      </w:r>
      <w:r w:rsidRPr="00CA0CC1">
        <w:rPr>
          <w:rFonts w:eastAsia="Calibri"/>
          <w:sz w:val="26"/>
          <w:szCs w:val="26"/>
          <w:lang w:eastAsia="en-US"/>
        </w:rPr>
        <w:lastRenderedPageBreak/>
        <w:t>литература» и учебные предметы «Родной язык» и «Родная литература»</w:t>
      </w:r>
      <w:r w:rsidR="00137CF9">
        <w:rPr>
          <w:rFonts w:eastAsia="Calibri"/>
          <w:sz w:val="26"/>
          <w:szCs w:val="26"/>
          <w:lang w:eastAsia="en-US"/>
        </w:rPr>
        <w:t xml:space="preserve"> </w:t>
      </w:r>
      <w:r w:rsidR="00137CF9" w:rsidRPr="00CA0CC1">
        <w:rPr>
          <w:rFonts w:eastAsia="Calibri"/>
          <w:sz w:val="26"/>
          <w:szCs w:val="26"/>
          <w:lang w:eastAsia="en-US"/>
        </w:rPr>
        <w:t>(уровень основного и</w:t>
      </w:r>
      <w:r w:rsidR="00137CF9">
        <w:rPr>
          <w:rFonts w:eastAsia="Calibri"/>
          <w:sz w:val="26"/>
          <w:szCs w:val="26"/>
          <w:lang w:eastAsia="en-US"/>
        </w:rPr>
        <w:t xml:space="preserve"> среднего  общего образования)</w:t>
      </w:r>
      <w:r w:rsidR="00D56896">
        <w:rPr>
          <w:rFonts w:eastAsia="Calibri"/>
          <w:sz w:val="26"/>
          <w:szCs w:val="26"/>
          <w:lang w:eastAsia="en-US"/>
        </w:rPr>
        <w:t xml:space="preserve"> (макеты учебных планов прилагаются)</w:t>
      </w:r>
      <w:r w:rsidRPr="00137CF9">
        <w:rPr>
          <w:rFonts w:eastAsia="Calibri"/>
          <w:sz w:val="26"/>
          <w:szCs w:val="26"/>
          <w:lang w:eastAsia="en-US"/>
        </w:rPr>
        <w:t xml:space="preserve">.  </w:t>
      </w:r>
    </w:p>
    <w:p w:rsidR="00F1529A" w:rsidRPr="00CA0CC1" w:rsidRDefault="00F1529A" w:rsidP="00F1529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CA0CC1">
        <w:rPr>
          <w:rFonts w:eastAsia="Calibri"/>
          <w:bCs/>
          <w:sz w:val="26"/>
          <w:szCs w:val="26"/>
          <w:lang w:eastAsia="en-US"/>
        </w:rPr>
        <w:t>До момента внесения изменений (дополнений) в примерные образовательные программы начального общего, основного общего, среднего общего  образования, включенные в федеральный реестр основных образовательных программ</w:t>
      </w:r>
      <w:r w:rsidR="00F83650" w:rsidRPr="00CA0CC1">
        <w:rPr>
          <w:rFonts w:eastAsia="Calibri"/>
          <w:bCs/>
          <w:sz w:val="26"/>
          <w:szCs w:val="26"/>
          <w:lang w:eastAsia="en-US"/>
        </w:rPr>
        <w:t xml:space="preserve">  (</w:t>
      </w:r>
      <w:proofErr w:type="spellStart"/>
      <w:r w:rsidR="00387B0C" w:rsidRPr="00CA0CC1">
        <w:rPr>
          <w:rFonts w:eastAsia="Calibri"/>
          <w:bCs/>
          <w:sz w:val="26"/>
          <w:szCs w:val="26"/>
          <w:lang w:val="en-US" w:eastAsia="en-US"/>
        </w:rPr>
        <w:t>fgosreestr</w:t>
      </w:r>
      <w:proofErr w:type="spellEnd"/>
      <w:r w:rsidR="00387B0C" w:rsidRPr="00CA0CC1">
        <w:rPr>
          <w:rFonts w:eastAsia="Calibri"/>
          <w:bCs/>
          <w:sz w:val="26"/>
          <w:szCs w:val="26"/>
          <w:lang w:eastAsia="en-US"/>
        </w:rPr>
        <w:t>.</w:t>
      </w:r>
      <w:proofErr w:type="spellStart"/>
      <w:r w:rsidR="00387B0C" w:rsidRPr="00CA0CC1">
        <w:rPr>
          <w:rFonts w:eastAsia="Calibri"/>
          <w:bCs/>
          <w:sz w:val="26"/>
          <w:szCs w:val="26"/>
          <w:lang w:val="en-US" w:eastAsia="en-US"/>
        </w:rPr>
        <w:t>ru</w:t>
      </w:r>
      <w:proofErr w:type="spellEnd"/>
      <w:r w:rsidR="00387B0C" w:rsidRPr="00CA0CC1">
        <w:rPr>
          <w:rFonts w:eastAsia="Calibri"/>
          <w:bCs/>
          <w:sz w:val="26"/>
          <w:szCs w:val="26"/>
          <w:lang w:eastAsia="en-US"/>
        </w:rPr>
        <w:t>)</w:t>
      </w:r>
      <w:r w:rsidRPr="00CA0CC1">
        <w:rPr>
          <w:rFonts w:eastAsia="Calibri"/>
          <w:bCs/>
          <w:sz w:val="26"/>
          <w:szCs w:val="26"/>
          <w:lang w:eastAsia="en-US"/>
        </w:rPr>
        <w:t xml:space="preserve">, образовательные организации самостоятельно устанавливают период изучения вышеуказанных учебных предметов (например, 2–е полугодие) и </w:t>
      </w:r>
      <w:r w:rsidRPr="00CA0CC1">
        <w:rPr>
          <w:rFonts w:eastAsia="Calibri"/>
          <w:sz w:val="26"/>
          <w:szCs w:val="26"/>
          <w:lang w:eastAsia="en-US"/>
        </w:rPr>
        <w:t>количество часов на изучение данных</w:t>
      </w:r>
      <w:r w:rsidR="0057608B" w:rsidRPr="00CA0CC1">
        <w:rPr>
          <w:rFonts w:eastAsia="Calibri"/>
          <w:sz w:val="26"/>
          <w:szCs w:val="26"/>
          <w:lang w:eastAsia="en-US"/>
        </w:rPr>
        <w:t xml:space="preserve"> учебных</w:t>
      </w:r>
      <w:r w:rsidRPr="00CA0CC1">
        <w:rPr>
          <w:rFonts w:eastAsia="Calibri"/>
          <w:sz w:val="26"/>
          <w:szCs w:val="26"/>
          <w:lang w:eastAsia="en-US"/>
        </w:rPr>
        <w:t xml:space="preserve"> предметов</w:t>
      </w:r>
      <w:r w:rsidR="00666C48">
        <w:rPr>
          <w:rFonts w:eastAsia="Calibri"/>
          <w:sz w:val="26"/>
          <w:szCs w:val="26"/>
          <w:lang w:eastAsia="en-US"/>
        </w:rPr>
        <w:t xml:space="preserve"> (модели учебных планов начального, основного общего образования прилагаются)</w:t>
      </w:r>
      <w:r w:rsidRPr="00CA0CC1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F83650" w:rsidRPr="00CA0CC1" w:rsidRDefault="00666C48" w:rsidP="00225B3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F83650" w:rsidRPr="00CA0CC1">
        <w:rPr>
          <w:rFonts w:eastAsiaTheme="minorHAnsi"/>
          <w:sz w:val="26"/>
          <w:szCs w:val="26"/>
          <w:lang w:eastAsia="en-US"/>
        </w:rPr>
        <w:t>. С</w:t>
      </w:r>
      <w:r w:rsidR="00F83650" w:rsidRPr="00CA0CC1">
        <w:rPr>
          <w:sz w:val="26"/>
          <w:szCs w:val="26"/>
        </w:rPr>
        <w:t xml:space="preserve">огласно </w:t>
      </w:r>
      <w:hyperlink r:id="rId10" w:history="1">
        <w:r w:rsidR="00F83650" w:rsidRPr="00CA0CC1">
          <w:rPr>
            <w:sz w:val="26"/>
            <w:szCs w:val="26"/>
          </w:rPr>
          <w:t>част</w:t>
        </w:r>
        <w:r w:rsidR="00387B0C" w:rsidRPr="00CA0CC1">
          <w:rPr>
            <w:sz w:val="26"/>
            <w:szCs w:val="26"/>
          </w:rPr>
          <w:t>и</w:t>
        </w:r>
        <w:r w:rsidR="00F83650" w:rsidRPr="00CA0CC1">
          <w:rPr>
            <w:sz w:val="26"/>
            <w:szCs w:val="26"/>
          </w:rPr>
          <w:t xml:space="preserve"> 2 статьи 18</w:t>
        </w:r>
      </w:hyperlink>
      <w:r w:rsidR="00F83650" w:rsidRPr="00CA0CC1">
        <w:rPr>
          <w:sz w:val="26"/>
          <w:szCs w:val="26"/>
        </w:rPr>
        <w:t xml:space="preserve"> </w:t>
      </w:r>
      <w:r w:rsidR="006357C3" w:rsidRPr="00CA0CC1">
        <w:rPr>
          <w:sz w:val="26"/>
          <w:szCs w:val="26"/>
        </w:rPr>
        <w:t>Федерального закона № 273-ФЗ</w:t>
      </w:r>
      <w:r w:rsidR="00F83650" w:rsidRPr="00CA0CC1">
        <w:rPr>
          <w:sz w:val="26"/>
          <w:szCs w:val="26"/>
        </w:rPr>
        <w:t xml:space="preserve"> нормы обеспеченности образовательной деятельности учебными изданиями (учебниками и учебными пособиями) устанавливаются соответствующими федеральными государственными образовательными стандартами. </w:t>
      </w:r>
    </w:p>
    <w:p w:rsidR="0055447A" w:rsidRPr="00CA0CC1" w:rsidRDefault="00225B31" w:rsidP="00225B3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A0CC1">
        <w:rPr>
          <w:sz w:val="26"/>
          <w:szCs w:val="26"/>
        </w:rPr>
        <w:t xml:space="preserve">В соответствии с </w:t>
      </w:r>
      <w:r w:rsidR="0055447A" w:rsidRPr="00CA0CC1">
        <w:rPr>
          <w:rFonts w:eastAsia="Calibri"/>
          <w:sz w:val="26"/>
          <w:szCs w:val="26"/>
          <w:lang w:eastAsia="en-US"/>
        </w:rPr>
        <w:t xml:space="preserve">ФГОС НОО, ФГОС ООО, ФГОС СОО  </w:t>
      </w:r>
      <w:r w:rsidR="0055447A" w:rsidRPr="00CA0CC1">
        <w:rPr>
          <w:sz w:val="26"/>
          <w:szCs w:val="26"/>
        </w:rPr>
        <w:t xml:space="preserve">каждый обучающийся должен </w:t>
      </w:r>
      <w:r w:rsidR="003E6D64">
        <w:rPr>
          <w:sz w:val="26"/>
          <w:szCs w:val="26"/>
        </w:rPr>
        <w:t xml:space="preserve">быть </w:t>
      </w:r>
      <w:r w:rsidR="0055447A" w:rsidRPr="00CA0CC1">
        <w:rPr>
          <w:sz w:val="26"/>
          <w:szCs w:val="26"/>
        </w:rPr>
        <w:t>обеспечен учебник</w:t>
      </w:r>
      <w:r w:rsidR="003E6D64">
        <w:rPr>
          <w:sz w:val="26"/>
          <w:szCs w:val="26"/>
        </w:rPr>
        <w:t>ом</w:t>
      </w:r>
      <w:r w:rsidR="0055447A" w:rsidRPr="00CA0CC1">
        <w:rPr>
          <w:sz w:val="26"/>
          <w:szCs w:val="26"/>
        </w:rPr>
        <w:t xml:space="preserve"> в печатной и (или) электронной форме по каждому учебному предмету, входящему в обязательную часть учебного плана основной образовательной программы.</w:t>
      </w:r>
    </w:p>
    <w:p w:rsidR="00225B31" w:rsidRPr="00CA0CC1" w:rsidRDefault="00225B31" w:rsidP="00225B3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A0CC1">
        <w:rPr>
          <w:sz w:val="26"/>
          <w:szCs w:val="26"/>
        </w:rPr>
        <w:t>При выборе учебников необходимо руководствоваться приказ</w:t>
      </w:r>
      <w:r w:rsidR="003E6D64">
        <w:rPr>
          <w:sz w:val="26"/>
          <w:szCs w:val="26"/>
        </w:rPr>
        <w:t>ом</w:t>
      </w:r>
      <w:r w:rsidRPr="00CA0CC1">
        <w:rPr>
          <w:sz w:val="26"/>
          <w:szCs w:val="26"/>
        </w:rPr>
        <w:t xml:space="preserve"> Министерства образования и науки Российской Федерации</w:t>
      </w:r>
      <w:r w:rsidR="003E6D64">
        <w:rPr>
          <w:sz w:val="26"/>
          <w:szCs w:val="26"/>
        </w:rPr>
        <w:t xml:space="preserve"> от</w:t>
      </w:r>
      <w:r w:rsidRPr="00CA0CC1">
        <w:rPr>
          <w:sz w:val="26"/>
          <w:szCs w:val="26"/>
        </w:rPr>
        <w:t xml:space="preserve">  31.03.2014  №  253 «Об утверждении федерального перечня учебников, рекомендуемых к 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</w:t>
      </w:r>
      <w:r w:rsidR="003E6D64">
        <w:rPr>
          <w:sz w:val="26"/>
          <w:szCs w:val="26"/>
        </w:rPr>
        <w:t>5 июля 2017 года).</w:t>
      </w:r>
    </w:p>
    <w:p w:rsidR="00F1529A" w:rsidRPr="00CA0CC1" w:rsidRDefault="003E6D64" w:rsidP="00225B3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4</w:t>
      </w:r>
      <w:r w:rsidR="00387B0C" w:rsidRPr="00CA0CC1">
        <w:rPr>
          <w:rFonts w:eastAsiaTheme="minorEastAsia"/>
          <w:bCs/>
          <w:sz w:val="26"/>
          <w:szCs w:val="26"/>
        </w:rPr>
        <w:t xml:space="preserve">. </w:t>
      </w:r>
      <w:proofErr w:type="gramStart"/>
      <w:r w:rsidR="006357C3" w:rsidRPr="00CA0CC1">
        <w:rPr>
          <w:rFonts w:eastAsiaTheme="minorEastAsia"/>
          <w:bCs/>
          <w:sz w:val="26"/>
          <w:szCs w:val="26"/>
        </w:rPr>
        <w:t xml:space="preserve">Согласно статье 46 </w:t>
      </w:r>
      <w:r w:rsidR="006357C3" w:rsidRPr="00CA0CC1">
        <w:rPr>
          <w:sz w:val="26"/>
          <w:szCs w:val="26"/>
        </w:rPr>
        <w:t>Федерального закона № 273-ФЗ</w:t>
      </w:r>
      <w:r w:rsidR="006357C3" w:rsidRPr="00CA0CC1">
        <w:rPr>
          <w:rFonts w:eastAsiaTheme="minorEastAsia"/>
          <w:bCs/>
          <w:sz w:val="26"/>
          <w:szCs w:val="26"/>
        </w:rPr>
        <w:t xml:space="preserve">  </w:t>
      </w:r>
      <w:r>
        <w:rPr>
          <w:rFonts w:eastAsiaTheme="minorEastAsia"/>
          <w:bCs/>
          <w:sz w:val="26"/>
          <w:szCs w:val="26"/>
        </w:rPr>
        <w:t>педагогические</w:t>
      </w:r>
      <w:r w:rsidRPr="00CA0CC1">
        <w:rPr>
          <w:rFonts w:eastAsiaTheme="minorEastAsia"/>
          <w:bCs/>
          <w:sz w:val="26"/>
          <w:szCs w:val="26"/>
        </w:rPr>
        <w:t xml:space="preserve"> работник</w:t>
      </w:r>
      <w:r>
        <w:rPr>
          <w:rFonts w:eastAsiaTheme="minorEastAsia"/>
          <w:bCs/>
          <w:sz w:val="26"/>
          <w:szCs w:val="26"/>
        </w:rPr>
        <w:t>и</w:t>
      </w:r>
      <w:r w:rsidRPr="00CA0CC1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должны соответствовать </w:t>
      </w:r>
      <w:r w:rsidR="00225B31" w:rsidRPr="00CA0CC1">
        <w:rPr>
          <w:rFonts w:eastAsiaTheme="minorEastAsia"/>
          <w:bCs/>
          <w:sz w:val="26"/>
          <w:szCs w:val="26"/>
        </w:rPr>
        <w:t>квалификационным требованиям</w:t>
      </w:r>
      <w:r w:rsidR="006357C3" w:rsidRPr="00CA0CC1">
        <w:rPr>
          <w:rFonts w:eastAsiaTheme="minorEastAsia"/>
          <w:bCs/>
          <w:sz w:val="26"/>
          <w:szCs w:val="26"/>
        </w:rPr>
        <w:t xml:space="preserve">, установленным </w:t>
      </w:r>
      <w:r w:rsidR="00225B31" w:rsidRPr="00CA0CC1">
        <w:rPr>
          <w:rFonts w:eastAsiaTheme="minorEastAsia"/>
          <w:bCs/>
          <w:sz w:val="26"/>
          <w:szCs w:val="26"/>
        </w:rPr>
        <w:t xml:space="preserve"> </w:t>
      </w:r>
      <w:r w:rsidR="006357C3" w:rsidRPr="00CA0CC1">
        <w:rPr>
          <w:rFonts w:eastAsiaTheme="minorEastAsia"/>
          <w:bCs/>
          <w:sz w:val="26"/>
          <w:szCs w:val="26"/>
        </w:rPr>
        <w:t xml:space="preserve"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утверждённым приказом </w:t>
      </w:r>
      <w:proofErr w:type="spellStart"/>
      <w:r w:rsidR="006357C3" w:rsidRPr="00CA0CC1">
        <w:rPr>
          <w:rFonts w:eastAsiaTheme="minorEastAsia"/>
          <w:bCs/>
          <w:sz w:val="26"/>
          <w:szCs w:val="26"/>
        </w:rPr>
        <w:t>Минздравсоцразвития</w:t>
      </w:r>
      <w:proofErr w:type="spellEnd"/>
      <w:r w:rsidR="006357C3" w:rsidRPr="00CA0CC1">
        <w:rPr>
          <w:rFonts w:eastAsiaTheme="minorEastAsia"/>
          <w:bCs/>
          <w:sz w:val="26"/>
          <w:szCs w:val="26"/>
        </w:rPr>
        <w:t xml:space="preserve"> Российской Федерации</w:t>
      </w:r>
      <w:r w:rsidR="00263AD1">
        <w:rPr>
          <w:rFonts w:eastAsiaTheme="minorEastAsia"/>
          <w:bCs/>
          <w:sz w:val="26"/>
          <w:szCs w:val="26"/>
        </w:rPr>
        <w:t xml:space="preserve"> </w:t>
      </w:r>
      <w:r w:rsidR="006357C3" w:rsidRPr="00CA0CC1">
        <w:rPr>
          <w:rFonts w:eastAsiaTheme="minorEastAsia"/>
          <w:bCs/>
          <w:sz w:val="26"/>
          <w:szCs w:val="26"/>
        </w:rPr>
        <w:t xml:space="preserve">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225B31" w:rsidRPr="00CA0CC1">
        <w:rPr>
          <w:rFonts w:eastAsiaTheme="minorEastAsia"/>
          <w:bCs/>
          <w:sz w:val="26"/>
          <w:szCs w:val="26"/>
        </w:rPr>
        <w:t xml:space="preserve"> </w:t>
      </w:r>
      <w:r w:rsidR="00F1529A" w:rsidRPr="00CA0CC1">
        <w:rPr>
          <w:sz w:val="26"/>
          <w:szCs w:val="26"/>
        </w:rPr>
        <w:t>(</w:t>
      </w:r>
      <w:r w:rsidR="006357C3" w:rsidRPr="00CA0CC1">
        <w:rPr>
          <w:sz w:val="26"/>
          <w:szCs w:val="26"/>
        </w:rPr>
        <w:t>наличие</w:t>
      </w:r>
      <w:r w:rsidR="00F1529A" w:rsidRPr="00CA0CC1">
        <w:rPr>
          <w:sz w:val="26"/>
          <w:szCs w:val="26"/>
        </w:rPr>
        <w:t xml:space="preserve"> в</w:t>
      </w:r>
      <w:r w:rsidR="006357C3" w:rsidRPr="00CA0CC1">
        <w:rPr>
          <w:rFonts w:eastAsiaTheme="minorHAnsi"/>
          <w:sz w:val="26"/>
          <w:szCs w:val="26"/>
          <w:lang w:eastAsia="en-US"/>
        </w:rPr>
        <w:t>ысшего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профессионально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образовани</w:t>
      </w:r>
      <w:r w:rsidR="006357C3" w:rsidRPr="00CA0CC1">
        <w:rPr>
          <w:rFonts w:eastAsiaTheme="minorHAnsi"/>
          <w:sz w:val="26"/>
          <w:szCs w:val="26"/>
          <w:lang w:eastAsia="en-US"/>
        </w:rPr>
        <w:t>я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или средне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профессионально</w:t>
      </w:r>
      <w:r w:rsidR="006357C3" w:rsidRPr="00CA0CC1">
        <w:rPr>
          <w:rFonts w:eastAsiaTheme="minorHAnsi"/>
          <w:sz w:val="26"/>
          <w:szCs w:val="26"/>
          <w:lang w:eastAsia="en-US"/>
        </w:rPr>
        <w:t>го образования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по</w:t>
      </w:r>
      <w:proofErr w:type="gramEnd"/>
      <w:r w:rsidR="00F1529A" w:rsidRPr="00CA0CC1">
        <w:rPr>
          <w:rFonts w:eastAsiaTheme="minorHAnsi"/>
          <w:sz w:val="26"/>
          <w:szCs w:val="26"/>
          <w:lang w:eastAsia="en-US"/>
        </w:rPr>
        <w:t xml:space="preserve">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профессионально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образовани</w:t>
      </w:r>
      <w:r w:rsidR="006357C3" w:rsidRPr="00CA0CC1">
        <w:rPr>
          <w:rFonts w:eastAsiaTheme="minorHAnsi"/>
          <w:sz w:val="26"/>
          <w:szCs w:val="26"/>
          <w:lang w:eastAsia="en-US"/>
        </w:rPr>
        <w:t>я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или средне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профессионально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образовани</w:t>
      </w:r>
      <w:r w:rsidR="006357C3" w:rsidRPr="00CA0CC1">
        <w:rPr>
          <w:rFonts w:eastAsiaTheme="minorHAnsi"/>
          <w:sz w:val="26"/>
          <w:szCs w:val="26"/>
          <w:lang w:eastAsia="en-US"/>
        </w:rPr>
        <w:t>я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и дополнительно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профессионально</w:t>
      </w:r>
      <w:r w:rsidR="006357C3" w:rsidRPr="00CA0CC1">
        <w:rPr>
          <w:rFonts w:eastAsiaTheme="minorHAnsi"/>
          <w:sz w:val="26"/>
          <w:szCs w:val="26"/>
          <w:lang w:eastAsia="en-US"/>
        </w:rPr>
        <w:t>го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образовани</w:t>
      </w:r>
      <w:r w:rsidR="006357C3" w:rsidRPr="00CA0CC1">
        <w:rPr>
          <w:rFonts w:eastAsiaTheme="minorHAnsi"/>
          <w:sz w:val="26"/>
          <w:szCs w:val="26"/>
          <w:lang w:eastAsia="en-US"/>
        </w:rPr>
        <w:t>я</w:t>
      </w:r>
      <w:r w:rsidR="00F1529A" w:rsidRPr="00CA0CC1">
        <w:rPr>
          <w:rFonts w:eastAsiaTheme="minorHAnsi"/>
          <w:sz w:val="26"/>
          <w:szCs w:val="26"/>
          <w:lang w:eastAsia="en-US"/>
        </w:rPr>
        <w:t xml:space="preserve"> без предъявления требований к стажу работы), 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 </w:t>
      </w:r>
      <w:r w:rsidR="00F1529A" w:rsidRPr="00CA0CC1">
        <w:rPr>
          <w:color w:val="000000"/>
          <w:sz w:val="26"/>
          <w:szCs w:val="26"/>
        </w:rPr>
        <w:t>а также  требованиям ФГОС ООО и ФГОС СОО (</w:t>
      </w:r>
      <w:r w:rsidR="006357C3" w:rsidRPr="00CA0CC1">
        <w:rPr>
          <w:color w:val="000000"/>
          <w:sz w:val="26"/>
          <w:szCs w:val="26"/>
        </w:rPr>
        <w:t>наличие</w:t>
      </w:r>
      <w:r w:rsidR="00F1529A" w:rsidRPr="00CA0CC1">
        <w:rPr>
          <w:color w:val="000000"/>
          <w:sz w:val="26"/>
          <w:szCs w:val="26"/>
        </w:rPr>
        <w:t xml:space="preserve"> перв</w:t>
      </w:r>
      <w:r w:rsidR="006357C3" w:rsidRPr="00CA0CC1">
        <w:rPr>
          <w:color w:val="000000"/>
          <w:sz w:val="26"/>
          <w:szCs w:val="26"/>
        </w:rPr>
        <w:t>ой или высшей</w:t>
      </w:r>
      <w:r w:rsidR="00F1529A" w:rsidRPr="00CA0CC1">
        <w:rPr>
          <w:color w:val="000000"/>
          <w:sz w:val="26"/>
          <w:szCs w:val="26"/>
        </w:rPr>
        <w:t xml:space="preserve"> квалификационн</w:t>
      </w:r>
      <w:r w:rsidR="006357C3" w:rsidRPr="00CA0CC1">
        <w:rPr>
          <w:color w:val="000000"/>
          <w:sz w:val="26"/>
          <w:szCs w:val="26"/>
        </w:rPr>
        <w:t>ой</w:t>
      </w:r>
      <w:r w:rsidR="00F1529A" w:rsidRPr="00CA0CC1">
        <w:rPr>
          <w:color w:val="000000"/>
          <w:sz w:val="26"/>
          <w:szCs w:val="26"/>
        </w:rPr>
        <w:t xml:space="preserve"> категори</w:t>
      </w:r>
      <w:r w:rsidR="006357C3" w:rsidRPr="00CA0CC1">
        <w:rPr>
          <w:color w:val="000000"/>
          <w:sz w:val="26"/>
          <w:szCs w:val="26"/>
        </w:rPr>
        <w:t>и</w:t>
      </w:r>
      <w:r w:rsidR="00225B31" w:rsidRPr="00CA0CC1">
        <w:rPr>
          <w:color w:val="000000"/>
          <w:sz w:val="26"/>
          <w:szCs w:val="26"/>
        </w:rPr>
        <w:t>).</w:t>
      </w:r>
    </w:p>
    <w:p w:rsidR="00225B31" w:rsidRPr="00D56896" w:rsidRDefault="003E6D64" w:rsidP="006357C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56896">
        <w:rPr>
          <w:color w:val="000000"/>
          <w:sz w:val="26"/>
          <w:szCs w:val="26"/>
        </w:rPr>
        <w:t>5</w:t>
      </w:r>
      <w:r w:rsidR="006357C3" w:rsidRPr="00D56896">
        <w:rPr>
          <w:color w:val="000000"/>
          <w:sz w:val="26"/>
          <w:szCs w:val="26"/>
        </w:rPr>
        <w:t xml:space="preserve">. </w:t>
      </w:r>
      <w:r w:rsidR="00225B31" w:rsidRPr="00D56896">
        <w:rPr>
          <w:color w:val="000000"/>
          <w:sz w:val="26"/>
          <w:szCs w:val="26"/>
        </w:rPr>
        <w:t xml:space="preserve">В соответствии с частью 3 статьи 44 Федерального закона № 273-ФЗ родители (законные представители) несовершеннолетних обучающихся имеют право выбирать до завершения получения ребёнком основного общего образования с учётом мнения ребёнка язык, языки образования, факультативные и элективные учебные предметы, курсы, дисциплины (модули) из перечня, предлагаемого </w:t>
      </w:r>
      <w:r w:rsidR="00CA0CC1" w:rsidRPr="00D56896">
        <w:rPr>
          <w:color w:val="000000"/>
          <w:sz w:val="26"/>
          <w:szCs w:val="26"/>
        </w:rPr>
        <w:t xml:space="preserve">образовательной </w:t>
      </w:r>
      <w:r w:rsidR="00225B31" w:rsidRPr="00D56896">
        <w:rPr>
          <w:color w:val="000000"/>
          <w:sz w:val="26"/>
          <w:szCs w:val="26"/>
        </w:rPr>
        <w:t>организацией</w:t>
      </w:r>
      <w:r w:rsidR="00CA0CC1" w:rsidRPr="00D56896">
        <w:rPr>
          <w:color w:val="000000"/>
          <w:sz w:val="26"/>
          <w:szCs w:val="26"/>
        </w:rPr>
        <w:t>.</w:t>
      </w:r>
    </w:p>
    <w:p w:rsidR="00892EF3" w:rsidRPr="00D56896" w:rsidRDefault="00892EF3" w:rsidP="00892E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6896">
        <w:rPr>
          <w:sz w:val="26"/>
          <w:szCs w:val="26"/>
        </w:rPr>
        <w:t>В качестве родного языка родителями может быть выбран как  русский язык, так и иной язык из числа языков народов Российской Федерации.</w:t>
      </w:r>
    </w:p>
    <w:p w:rsidR="00892EF3" w:rsidRDefault="00CA0CC1" w:rsidP="00137CF9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D56896">
        <w:rPr>
          <w:color w:val="000000"/>
          <w:sz w:val="26"/>
          <w:szCs w:val="26"/>
        </w:rPr>
        <w:t>Родители (законные представители) для учебных предметов «Родной язык», «Литературное чтение на р</w:t>
      </w:r>
      <w:r w:rsidR="003E6D64" w:rsidRPr="00D56896">
        <w:rPr>
          <w:color w:val="000000"/>
          <w:sz w:val="26"/>
          <w:szCs w:val="26"/>
        </w:rPr>
        <w:t>одном</w:t>
      </w:r>
      <w:r w:rsidRPr="00D56896">
        <w:rPr>
          <w:color w:val="000000"/>
          <w:sz w:val="26"/>
          <w:szCs w:val="26"/>
        </w:rPr>
        <w:t xml:space="preserve"> языке»</w:t>
      </w:r>
      <w:r w:rsidR="00137CF9" w:rsidRPr="00D56896">
        <w:rPr>
          <w:color w:val="000000"/>
          <w:sz w:val="26"/>
          <w:szCs w:val="26"/>
        </w:rPr>
        <w:t xml:space="preserve">  </w:t>
      </w:r>
      <w:r w:rsidR="00137CF9" w:rsidRPr="00D56896">
        <w:rPr>
          <w:rFonts w:eastAsia="Calibri"/>
          <w:sz w:val="26"/>
          <w:szCs w:val="26"/>
          <w:lang w:eastAsia="en-US"/>
        </w:rPr>
        <w:t xml:space="preserve">(уровень начального общего образования), «Родной язык» и </w:t>
      </w:r>
      <w:r w:rsidRPr="00D56896">
        <w:rPr>
          <w:color w:val="000000"/>
          <w:sz w:val="26"/>
          <w:szCs w:val="26"/>
        </w:rPr>
        <w:t>«Родная</w:t>
      </w:r>
      <w:r w:rsidRPr="00CA0CC1">
        <w:rPr>
          <w:color w:val="000000"/>
          <w:sz w:val="26"/>
          <w:szCs w:val="26"/>
        </w:rPr>
        <w:t xml:space="preserve"> литература» </w:t>
      </w:r>
      <w:r w:rsidR="00137CF9" w:rsidRPr="00CA0CC1">
        <w:rPr>
          <w:rFonts w:eastAsia="Calibri"/>
          <w:sz w:val="26"/>
          <w:szCs w:val="26"/>
          <w:lang w:eastAsia="en-US"/>
        </w:rPr>
        <w:t xml:space="preserve">(уровень основного </w:t>
      </w:r>
      <w:r w:rsidR="00B46C5F">
        <w:rPr>
          <w:rFonts w:eastAsia="Calibri"/>
          <w:sz w:val="26"/>
          <w:szCs w:val="26"/>
          <w:lang w:eastAsia="en-US"/>
        </w:rPr>
        <w:t xml:space="preserve">и среднего  общего </w:t>
      </w:r>
      <w:r w:rsidR="00B46C5F">
        <w:rPr>
          <w:rFonts w:eastAsia="Calibri"/>
          <w:sz w:val="26"/>
          <w:szCs w:val="26"/>
          <w:lang w:eastAsia="en-US"/>
        </w:rPr>
        <w:lastRenderedPageBreak/>
        <w:t>образования)</w:t>
      </w:r>
      <w:r w:rsidR="00137CF9" w:rsidRPr="00CA0CC1">
        <w:rPr>
          <w:rFonts w:eastAsia="Calibri"/>
          <w:sz w:val="26"/>
          <w:szCs w:val="26"/>
          <w:lang w:eastAsia="en-US"/>
        </w:rPr>
        <w:t xml:space="preserve"> </w:t>
      </w:r>
      <w:r w:rsidR="00892EF3">
        <w:rPr>
          <w:color w:val="000000"/>
          <w:sz w:val="26"/>
          <w:szCs w:val="26"/>
        </w:rPr>
        <w:t xml:space="preserve">в качестве родного языка </w:t>
      </w:r>
      <w:r w:rsidRPr="00CA0CC1">
        <w:rPr>
          <w:color w:val="000000"/>
          <w:sz w:val="26"/>
          <w:szCs w:val="26"/>
        </w:rPr>
        <w:t xml:space="preserve">могут выбрать </w:t>
      </w:r>
      <w:r w:rsidR="00892EF3">
        <w:rPr>
          <w:color w:val="000000"/>
          <w:sz w:val="26"/>
          <w:szCs w:val="26"/>
        </w:rPr>
        <w:t xml:space="preserve">русский язык, так и иной язык из числа языков народов </w:t>
      </w:r>
      <w:r w:rsidR="00892EF3">
        <w:t>Российской Федерации.</w:t>
      </w:r>
    </w:p>
    <w:p w:rsidR="00CA0CC1" w:rsidRPr="00CA0CC1" w:rsidRDefault="00CA0CC1" w:rsidP="00CA0C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A0CC1">
        <w:rPr>
          <w:color w:val="000000"/>
          <w:sz w:val="26"/>
          <w:szCs w:val="26"/>
        </w:rPr>
        <w:t xml:space="preserve">При этом согласно части 4 статьи 14 Федерального закона № 273-ФЗ изучение родного языка из числа языков народов Российской Федерации осуществляется </w:t>
      </w:r>
      <w:r w:rsidRPr="00CA0CC1">
        <w:rPr>
          <w:b/>
          <w:color w:val="000000"/>
          <w:sz w:val="26"/>
          <w:szCs w:val="26"/>
        </w:rPr>
        <w:t>в пределах возможностей, предоставляемых системой образования</w:t>
      </w:r>
      <w:r w:rsidRPr="00CA0CC1">
        <w:rPr>
          <w:color w:val="000000"/>
          <w:sz w:val="26"/>
          <w:szCs w:val="26"/>
        </w:rPr>
        <w:t>, в порядке, установленном законодательством об образовании.</w:t>
      </w:r>
    </w:p>
    <w:p w:rsidR="00F1529A" w:rsidRPr="00CA0CC1" w:rsidRDefault="00F1529A" w:rsidP="00F1529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A0CC1">
        <w:rPr>
          <w:color w:val="000000"/>
          <w:sz w:val="26"/>
          <w:szCs w:val="26"/>
        </w:rPr>
        <w:t>Факт выбора родителями (законными  представителями)</w:t>
      </w:r>
      <w:r w:rsidR="00263AD1">
        <w:rPr>
          <w:color w:val="000000"/>
          <w:sz w:val="26"/>
          <w:szCs w:val="26"/>
        </w:rPr>
        <w:t xml:space="preserve"> каждого обучающегося </w:t>
      </w:r>
      <w:r w:rsidRPr="00CA0CC1">
        <w:rPr>
          <w:color w:val="000000"/>
          <w:sz w:val="26"/>
          <w:szCs w:val="26"/>
        </w:rPr>
        <w:t xml:space="preserve"> родного языка из числа языков народов Российской Федерации, в том числе родного русского языка, </w:t>
      </w:r>
      <w:r w:rsidR="00263AD1">
        <w:rPr>
          <w:color w:val="000000"/>
          <w:sz w:val="26"/>
          <w:szCs w:val="26"/>
        </w:rPr>
        <w:t>должен быть подтвержден</w:t>
      </w:r>
      <w:r w:rsidRPr="00CA0CC1">
        <w:rPr>
          <w:color w:val="000000"/>
          <w:sz w:val="26"/>
          <w:szCs w:val="26"/>
        </w:rPr>
        <w:t xml:space="preserve"> письменным согласием на имя руководителя образовательной организации  с указанием такого языка. </w:t>
      </w:r>
    </w:p>
    <w:p w:rsidR="00263AD1" w:rsidRDefault="00263AD1" w:rsidP="00F1529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color w:val="000000"/>
          <w:sz w:val="26"/>
          <w:szCs w:val="26"/>
        </w:rPr>
        <w:t xml:space="preserve">Например, </w:t>
      </w:r>
      <w:r w:rsidR="00F1529A" w:rsidRPr="00CA0CC1">
        <w:rPr>
          <w:color w:val="000000"/>
          <w:sz w:val="26"/>
          <w:szCs w:val="26"/>
        </w:rPr>
        <w:t xml:space="preserve">в образовательной организации  должны быть письменные согласия с указанием языка, изучаемого в рамках </w:t>
      </w:r>
      <w:r w:rsidR="00B46C5F" w:rsidRPr="00CA0CC1">
        <w:rPr>
          <w:color w:val="000000"/>
          <w:sz w:val="26"/>
          <w:szCs w:val="26"/>
        </w:rPr>
        <w:t>учебных предметов «Родной язык», «Литературное чтение на р</w:t>
      </w:r>
      <w:r w:rsidR="00B46C5F">
        <w:rPr>
          <w:color w:val="000000"/>
          <w:sz w:val="26"/>
          <w:szCs w:val="26"/>
        </w:rPr>
        <w:t>одном</w:t>
      </w:r>
      <w:r w:rsidR="00B46C5F" w:rsidRPr="00CA0CC1">
        <w:rPr>
          <w:color w:val="000000"/>
          <w:sz w:val="26"/>
          <w:szCs w:val="26"/>
        </w:rPr>
        <w:t xml:space="preserve"> языке»</w:t>
      </w:r>
      <w:r w:rsidR="00B46C5F">
        <w:rPr>
          <w:color w:val="000000"/>
          <w:sz w:val="26"/>
          <w:szCs w:val="26"/>
        </w:rPr>
        <w:t xml:space="preserve">  </w:t>
      </w:r>
      <w:r w:rsidR="00B46C5F" w:rsidRPr="00CA0CC1">
        <w:rPr>
          <w:rFonts w:eastAsia="Calibri"/>
          <w:sz w:val="26"/>
          <w:szCs w:val="26"/>
          <w:lang w:eastAsia="en-US"/>
        </w:rPr>
        <w:t xml:space="preserve">(уровень </w:t>
      </w:r>
      <w:r w:rsidR="00B46C5F">
        <w:rPr>
          <w:rFonts w:eastAsia="Calibri"/>
          <w:sz w:val="26"/>
          <w:szCs w:val="26"/>
          <w:lang w:eastAsia="en-US"/>
        </w:rPr>
        <w:t xml:space="preserve">начального общего образования), «Родной язык» и </w:t>
      </w:r>
      <w:r w:rsidR="00B46C5F" w:rsidRPr="00CA0CC1">
        <w:rPr>
          <w:color w:val="000000"/>
          <w:sz w:val="26"/>
          <w:szCs w:val="26"/>
        </w:rPr>
        <w:t xml:space="preserve">«Родная литература» </w:t>
      </w:r>
      <w:r w:rsidR="00B46C5F" w:rsidRPr="00CA0CC1">
        <w:rPr>
          <w:rFonts w:eastAsia="Calibri"/>
          <w:sz w:val="26"/>
          <w:szCs w:val="26"/>
          <w:lang w:eastAsia="en-US"/>
        </w:rPr>
        <w:t xml:space="preserve">(уровень основного </w:t>
      </w:r>
      <w:r w:rsidR="00B46C5F">
        <w:rPr>
          <w:rFonts w:eastAsia="Calibri"/>
          <w:sz w:val="26"/>
          <w:szCs w:val="26"/>
          <w:lang w:eastAsia="en-US"/>
        </w:rPr>
        <w:t>и среднего  общего образования),</w:t>
      </w:r>
      <w:r w:rsidR="00B46C5F" w:rsidRPr="00CA0CC1">
        <w:rPr>
          <w:color w:val="000000"/>
          <w:sz w:val="26"/>
          <w:szCs w:val="26"/>
        </w:rPr>
        <w:t xml:space="preserve"> </w:t>
      </w:r>
      <w:r w:rsidR="00F1529A" w:rsidRPr="00CA0CC1">
        <w:rPr>
          <w:color w:val="000000"/>
          <w:sz w:val="26"/>
          <w:szCs w:val="26"/>
        </w:rPr>
        <w:t>родителей (законных представителей)  каждого обучающегося</w:t>
      </w:r>
      <w:r>
        <w:rPr>
          <w:color w:val="000000"/>
          <w:sz w:val="26"/>
          <w:szCs w:val="26"/>
        </w:rPr>
        <w:t xml:space="preserve">, </w:t>
      </w:r>
      <w:r w:rsidR="00F1529A" w:rsidRPr="00CA0CC1">
        <w:rPr>
          <w:rFonts w:eastAsia="Calibri"/>
          <w:sz w:val="26"/>
          <w:szCs w:val="26"/>
          <w:lang w:eastAsia="en-US"/>
        </w:rPr>
        <w:t xml:space="preserve">приступившего в сентябре 2017 года к обучению по программам начального </w:t>
      </w:r>
      <w:r w:rsidR="00B46C5F">
        <w:rPr>
          <w:rFonts w:eastAsia="Calibri"/>
          <w:sz w:val="26"/>
          <w:szCs w:val="26"/>
          <w:lang w:eastAsia="en-US"/>
        </w:rPr>
        <w:t>и основного общего образования</w:t>
      </w:r>
      <w:r w:rsidR="00F1529A" w:rsidRPr="00CA0CC1">
        <w:rPr>
          <w:rFonts w:eastAsia="Calibri"/>
          <w:sz w:val="26"/>
          <w:szCs w:val="26"/>
          <w:lang w:eastAsia="en-US"/>
        </w:rPr>
        <w:t>, среднего общего образования</w:t>
      </w:r>
      <w:proofErr w:type="gramEnd"/>
      <w:r w:rsidR="00F1529A" w:rsidRPr="00CA0CC1">
        <w:rPr>
          <w:rFonts w:eastAsia="Calibri"/>
          <w:sz w:val="26"/>
          <w:szCs w:val="26"/>
          <w:lang w:eastAsia="en-US"/>
        </w:rPr>
        <w:t xml:space="preserve"> (в соответствии с ФГОС СОО)</w:t>
      </w:r>
      <w:r>
        <w:rPr>
          <w:rFonts w:eastAsia="Calibri"/>
          <w:sz w:val="26"/>
          <w:szCs w:val="26"/>
          <w:lang w:eastAsia="en-US"/>
        </w:rPr>
        <w:t>.</w:t>
      </w:r>
    </w:p>
    <w:p w:rsidR="00AA20E5" w:rsidRPr="00CA0CC1" w:rsidRDefault="00AA20E5" w:rsidP="00AA20E5">
      <w:pPr>
        <w:autoSpaceDE w:val="0"/>
        <w:autoSpaceDN w:val="0"/>
        <w:adjustRightInd w:val="0"/>
        <w:ind w:firstLine="710"/>
        <w:jc w:val="both"/>
        <w:rPr>
          <w:sz w:val="26"/>
          <w:szCs w:val="26"/>
        </w:rPr>
      </w:pPr>
      <w:r w:rsidRPr="00CA0CC1">
        <w:rPr>
          <w:sz w:val="26"/>
          <w:szCs w:val="26"/>
        </w:rPr>
        <w:t>Учитывая изложенное, Министерство предлагает</w:t>
      </w:r>
      <w:r w:rsidR="00C76919" w:rsidRPr="00CA0CC1">
        <w:rPr>
          <w:sz w:val="26"/>
          <w:szCs w:val="26"/>
        </w:rPr>
        <w:t xml:space="preserve"> руководителям органов управления образованием и образовательных учреждений в соответствии со своей компетенцией</w:t>
      </w:r>
      <w:r w:rsidRPr="00CA0CC1">
        <w:rPr>
          <w:sz w:val="26"/>
          <w:szCs w:val="26"/>
        </w:rPr>
        <w:t xml:space="preserve">: </w:t>
      </w:r>
    </w:p>
    <w:p w:rsidR="00CA0CC1" w:rsidRPr="00B46C5F" w:rsidRDefault="00CA0CC1" w:rsidP="00CA0CC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696"/>
        <w:jc w:val="both"/>
        <w:rPr>
          <w:sz w:val="26"/>
          <w:szCs w:val="26"/>
        </w:rPr>
      </w:pPr>
      <w:r w:rsidRPr="00B46C5F">
        <w:rPr>
          <w:sz w:val="26"/>
          <w:szCs w:val="26"/>
        </w:rPr>
        <w:t xml:space="preserve">привести образовательные программы начального, основного, среднего общего образования </w:t>
      </w:r>
      <w:r w:rsidRPr="00B46C5F">
        <w:rPr>
          <w:rFonts w:eastAsia="Calibri"/>
          <w:sz w:val="26"/>
          <w:szCs w:val="26"/>
          <w:lang w:eastAsia="en-US"/>
        </w:rPr>
        <w:t xml:space="preserve">в соответствие с требованиями </w:t>
      </w:r>
      <w:r w:rsidR="00B46C5F" w:rsidRPr="00B46C5F">
        <w:rPr>
          <w:rFonts w:eastAsia="Calibri"/>
          <w:sz w:val="26"/>
          <w:szCs w:val="26"/>
          <w:lang w:eastAsia="en-US"/>
        </w:rPr>
        <w:t>ФГОС НОО, ФГОС ООО, ФГОС СОО</w:t>
      </w:r>
      <w:r w:rsidRPr="00B46C5F">
        <w:rPr>
          <w:rFonts w:eastAsia="Calibri"/>
          <w:sz w:val="26"/>
          <w:szCs w:val="26"/>
          <w:lang w:eastAsia="en-US"/>
        </w:rPr>
        <w:t>;</w:t>
      </w:r>
    </w:p>
    <w:p w:rsidR="00AA20E5" w:rsidRDefault="00AA20E5" w:rsidP="00CA0CC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696"/>
        <w:jc w:val="both"/>
        <w:rPr>
          <w:sz w:val="26"/>
          <w:szCs w:val="26"/>
        </w:rPr>
      </w:pPr>
      <w:r w:rsidRPr="00CA0CC1">
        <w:rPr>
          <w:sz w:val="26"/>
          <w:szCs w:val="26"/>
        </w:rPr>
        <w:t>принять исчерпывающие действия по обеспечению соблюдения образовательными организациями законодательства Российской Федерации в сфере</w:t>
      </w:r>
      <w:r w:rsidR="00555557">
        <w:rPr>
          <w:sz w:val="26"/>
          <w:szCs w:val="26"/>
        </w:rPr>
        <w:t xml:space="preserve"> образования.</w:t>
      </w:r>
    </w:p>
    <w:p w:rsidR="00AA20E5" w:rsidRPr="00CA0CC1" w:rsidRDefault="00555557" w:rsidP="00555557">
      <w:pPr>
        <w:pStyle w:val="a3"/>
        <w:autoSpaceDE w:val="0"/>
        <w:autoSpaceDN w:val="0"/>
        <w:adjustRightInd w:val="0"/>
        <w:ind w:left="0" w:firstLine="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Руководителям органов управления образованием </w:t>
      </w:r>
      <w:r w:rsidR="00EC56F0">
        <w:rPr>
          <w:sz w:val="26"/>
          <w:szCs w:val="26"/>
        </w:rPr>
        <w:t>необходимо п</w:t>
      </w:r>
      <w:r w:rsidR="00AA20E5" w:rsidRPr="00CA0CC1">
        <w:rPr>
          <w:sz w:val="26"/>
          <w:szCs w:val="26"/>
        </w:rPr>
        <w:t>роинформирова</w:t>
      </w:r>
      <w:r w:rsidR="00C76919" w:rsidRPr="00CA0CC1">
        <w:rPr>
          <w:sz w:val="26"/>
          <w:szCs w:val="26"/>
        </w:rPr>
        <w:t xml:space="preserve">ть Министерство </w:t>
      </w:r>
      <w:r w:rsidRPr="00CA0CC1">
        <w:rPr>
          <w:sz w:val="26"/>
          <w:szCs w:val="26"/>
        </w:rPr>
        <w:t xml:space="preserve">о проделанной работе </w:t>
      </w:r>
      <w:r w:rsidR="00C76919" w:rsidRPr="00CA0CC1">
        <w:rPr>
          <w:sz w:val="26"/>
          <w:szCs w:val="26"/>
        </w:rPr>
        <w:t xml:space="preserve">в срок до </w:t>
      </w:r>
      <w:r w:rsidR="007133A5">
        <w:rPr>
          <w:sz w:val="26"/>
          <w:szCs w:val="26"/>
        </w:rPr>
        <w:t xml:space="preserve">25 </w:t>
      </w:r>
      <w:r w:rsidR="00C76919" w:rsidRPr="00CA0CC1">
        <w:rPr>
          <w:sz w:val="26"/>
          <w:szCs w:val="26"/>
        </w:rPr>
        <w:t>декабря 2017 года</w:t>
      </w:r>
      <w:r w:rsidR="00A715CC">
        <w:rPr>
          <w:sz w:val="26"/>
          <w:szCs w:val="26"/>
        </w:rPr>
        <w:t>.</w:t>
      </w:r>
      <w:r w:rsidR="007133A5">
        <w:rPr>
          <w:sz w:val="26"/>
          <w:szCs w:val="26"/>
        </w:rPr>
        <w:t xml:space="preserve"> </w:t>
      </w:r>
    </w:p>
    <w:p w:rsidR="00CA0CC1" w:rsidRPr="00CA0CC1" w:rsidRDefault="00CA0CC1" w:rsidP="00CA0CC1">
      <w:pPr>
        <w:autoSpaceDE w:val="0"/>
        <w:autoSpaceDN w:val="0"/>
        <w:adjustRightInd w:val="0"/>
        <w:ind w:firstLine="710"/>
        <w:jc w:val="both"/>
        <w:rPr>
          <w:sz w:val="26"/>
          <w:szCs w:val="26"/>
        </w:rPr>
      </w:pPr>
    </w:p>
    <w:p w:rsidR="00CA0CC1" w:rsidRPr="00CA0CC1" w:rsidRDefault="00CA0CC1" w:rsidP="00CA0CC1">
      <w:pPr>
        <w:autoSpaceDE w:val="0"/>
        <w:autoSpaceDN w:val="0"/>
        <w:adjustRightInd w:val="0"/>
        <w:ind w:firstLine="710"/>
        <w:jc w:val="both"/>
        <w:rPr>
          <w:sz w:val="26"/>
          <w:szCs w:val="26"/>
        </w:rPr>
      </w:pPr>
    </w:p>
    <w:p w:rsidR="00CA0CC1" w:rsidRDefault="00CA0CC1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A0CC1">
        <w:rPr>
          <w:sz w:val="26"/>
          <w:szCs w:val="26"/>
        </w:rPr>
        <w:t xml:space="preserve">Министр </w:t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Pr="00CA0CC1">
        <w:rPr>
          <w:sz w:val="26"/>
          <w:szCs w:val="26"/>
        </w:rPr>
        <w:tab/>
      </w:r>
      <w:r w:rsidR="00555557">
        <w:rPr>
          <w:sz w:val="26"/>
          <w:szCs w:val="26"/>
        </w:rPr>
        <w:t xml:space="preserve">  </w:t>
      </w:r>
      <w:r w:rsidRPr="00CA0CC1">
        <w:rPr>
          <w:sz w:val="26"/>
          <w:szCs w:val="26"/>
        </w:rPr>
        <w:t xml:space="preserve"> Ю.И. </w:t>
      </w:r>
      <w:proofErr w:type="spellStart"/>
      <w:r w:rsidRPr="00CA0CC1">
        <w:rPr>
          <w:sz w:val="26"/>
          <w:szCs w:val="26"/>
        </w:rPr>
        <w:t>Биктуганов</w:t>
      </w:r>
      <w:proofErr w:type="spellEnd"/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15CC" w:rsidRDefault="00A715CC" w:rsidP="00CA0CC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Евгений Валерьевич Николаев</w:t>
      </w:r>
    </w:p>
    <w:p w:rsidR="00A715CC" w:rsidRDefault="00A715CC" w:rsidP="00CA0CC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(343)371-17-22</w:t>
      </w:r>
    </w:p>
    <w:p w:rsidR="00652665" w:rsidRDefault="00652665" w:rsidP="00652665">
      <w:pPr>
        <w:ind w:left="6372"/>
      </w:pPr>
      <w:r>
        <w:lastRenderedPageBreak/>
        <w:t>Приложение к письму</w:t>
      </w:r>
    </w:p>
    <w:p w:rsidR="00652665" w:rsidRPr="001B158F" w:rsidRDefault="00652665" w:rsidP="00652665">
      <w:pPr>
        <w:ind w:left="5664" w:firstLine="708"/>
        <w:rPr>
          <w:u w:val="single"/>
        </w:rPr>
      </w:pPr>
      <w:r>
        <w:t xml:space="preserve">от </w:t>
      </w:r>
      <w:r w:rsidRPr="001B158F">
        <w:rPr>
          <w:u w:val="single"/>
        </w:rPr>
        <w:t>10.11.2017</w:t>
      </w:r>
      <w:r>
        <w:t xml:space="preserve"> № </w:t>
      </w:r>
      <w:r w:rsidRPr="001B158F">
        <w:rPr>
          <w:u w:val="single"/>
        </w:rPr>
        <w:t>02-01-81/9784</w:t>
      </w:r>
    </w:p>
    <w:p w:rsidR="00652665" w:rsidRDefault="00652665" w:rsidP="00652665">
      <w:pPr>
        <w:ind w:left="5664" w:firstLine="708"/>
      </w:pPr>
    </w:p>
    <w:p w:rsidR="00652665" w:rsidRDefault="00652665" w:rsidP="00652665">
      <w:pPr>
        <w:ind w:left="5664" w:firstLine="708"/>
      </w:pPr>
    </w:p>
    <w:p w:rsidR="00652665" w:rsidRDefault="00652665" w:rsidP="00652665">
      <w:pPr>
        <w:ind w:left="5664" w:hanging="5664"/>
        <w:jc w:val="center"/>
      </w:pPr>
    </w:p>
    <w:p w:rsidR="00652665" w:rsidRDefault="00652665" w:rsidP="00652665">
      <w:pPr>
        <w:ind w:left="5664" w:hanging="5664"/>
        <w:jc w:val="center"/>
      </w:pPr>
    </w:p>
    <w:p w:rsidR="00652665" w:rsidRPr="00FE18D7" w:rsidRDefault="00652665" w:rsidP="00652665">
      <w:pPr>
        <w:ind w:left="5664" w:hanging="5664"/>
        <w:jc w:val="center"/>
        <w:rPr>
          <w:b/>
        </w:rPr>
      </w:pPr>
      <w:r w:rsidRPr="00FE18D7">
        <w:rPr>
          <w:b/>
        </w:rPr>
        <w:t>РОДНО</w:t>
      </w:r>
      <w:r>
        <w:rPr>
          <w:b/>
        </w:rPr>
        <w:t>Й</w:t>
      </w:r>
      <w:r w:rsidRPr="00FE18D7">
        <w:rPr>
          <w:b/>
        </w:rPr>
        <w:t xml:space="preserve"> ЯЗЫК</w:t>
      </w:r>
      <w:r>
        <w:rPr>
          <w:rStyle w:val="af"/>
          <w:b/>
        </w:rPr>
        <w:footnoteReference w:id="1"/>
      </w:r>
    </w:p>
    <w:p w:rsidR="00652665" w:rsidRDefault="00652665" w:rsidP="00652665">
      <w:pPr>
        <w:ind w:left="5664" w:hanging="566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652665" w:rsidTr="00F74912">
        <w:tc>
          <w:tcPr>
            <w:tcW w:w="10137" w:type="dxa"/>
            <w:gridSpan w:val="4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Pr="001F390D" w:rsidRDefault="00652665" w:rsidP="00F74912">
            <w:pPr>
              <w:jc w:val="center"/>
              <w:rPr>
                <w:b/>
                <w:u w:val="single"/>
              </w:rPr>
            </w:pPr>
            <w:r w:rsidRPr="001F390D">
              <w:rPr>
                <w:b/>
                <w:u w:val="single"/>
              </w:rPr>
              <w:t>УРОВНИ ОБРАЗОВАНИЯ</w:t>
            </w:r>
            <w:r w:rsidRPr="001B158F">
              <w:rPr>
                <w:b/>
                <w:u w:val="single"/>
              </w:rPr>
              <w:t>:</w:t>
            </w:r>
          </w:p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</w:p>
        </w:tc>
      </w:tr>
      <w:tr w:rsidR="00652665" w:rsidTr="00F74912">
        <w:tc>
          <w:tcPr>
            <w:tcW w:w="5068" w:type="dxa"/>
            <w:gridSpan w:val="2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  <w:r>
              <w:t>УРОВЕНЬ НАЧАЛЬНОГО ОБЩЕГО ОБРАЗОВАНИЯ</w:t>
            </w:r>
          </w:p>
          <w:p w:rsidR="00652665" w:rsidRDefault="00652665" w:rsidP="00F74912">
            <w:pPr>
              <w:jc w:val="center"/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  <w:r>
              <w:t>УРОВЕНЬ ОСНОВНОГО ОБЩЕГО И СРЕДНЕГО ОБЩЕГО ОБРАЗОВАНИЯ</w:t>
            </w:r>
          </w:p>
        </w:tc>
      </w:tr>
      <w:tr w:rsidR="00652665" w:rsidTr="00F74912">
        <w:tc>
          <w:tcPr>
            <w:tcW w:w="10137" w:type="dxa"/>
            <w:gridSpan w:val="4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Pr="001F390D" w:rsidRDefault="00652665" w:rsidP="00F74912">
            <w:pPr>
              <w:jc w:val="center"/>
              <w:rPr>
                <w:b/>
                <w:u w:val="single"/>
              </w:rPr>
            </w:pPr>
            <w:r w:rsidRPr="001F390D">
              <w:rPr>
                <w:b/>
                <w:u w:val="single"/>
              </w:rPr>
              <w:t>ОБЯЗАТЕЛЬНЫЕ ПРЕДМЕТНЫЕ ОБЛАСТИ</w:t>
            </w:r>
            <w:r w:rsidRPr="001F390D">
              <w:rPr>
                <w:b/>
                <w:u w:val="single"/>
                <w:lang w:val="en-US"/>
              </w:rPr>
              <w:t>:</w:t>
            </w:r>
          </w:p>
          <w:p w:rsidR="00652665" w:rsidRDefault="00652665" w:rsidP="00F74912">
            <w:pPr>
              <w:jc w:val="center"/>
            </w:pPr>
          </w:p>
        </w:tc>
      </w:tr>
      <w:tr w:rsidR="00652665" w:rsidTr="00F74912">
        <w:tc>
          <w:tcPr>
            <w:tcW w:w="2534" w:type="dxa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  <w:r>
              <w:t>РУССКИЙ ЯЗЫК И ЛИТЕРАТУРНОЕ ЧТЕНИЕ</w:t>
            </w:r>
          </w:p>
        </w:tc>
        <w:tc>
          <w:tcPr>
            <w:tcW w:w="2534" w:type="dxa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  <w:r>
              <w:t>РОДНОЙ ЯЗЫК И ЛИТЕРАТУРНОЕ ЧТЕНИЕ НА РОДНОМ ЯЗЫКЕ</w:t>
            </w:r>
          </w:p>
          <w:p w:rsidR="00652665" w:rsidRDefault="00652665" w:rsidP="00F74912">
            <w:pPr>
              <w:jc w:val="center"/>
            </w:pPr>
          </w:p>
        </w:tc>
        <w:tc>
          <w:tcPr>
            <w:tcW w:w="2534" w:type="dxa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2535" w:type="dxa"/>
            <w:shd w:val="clear" w:color="auto" w:fill="auto"/>
          </w:tcPr>
          <w:p w:rsidR="00652665" w:rsidRDefault="00652665" w:rsidP="00F74912">
            <w:pPr>
              <w:jc w:val="center"/>
            </w:pPr>
          </w:p>
          <w:p w:rsidR="00652665" w:rsidRDefault="00652665" w:rsidP="00F74912">
            <w:pPr>
              <w:jc w:val="center"/>
            </w:pPr>
            <w:r>
              <w:t>РОДНОЙ ЯЗЫК И РОДНАЯ ЛИТЕРАТУРА</w:t>
            </w:r>
          </w:p>
        </w:tc>
      </w:tr>
      <w:tr w:rsidR="00652665" w:rsidTr="00F74912">
        <w:tc>
          <w:tcPr>
            <w:tcW w:w="2534" w:type="dxa"/>
            <w:shd w:val="clear" w:color="auto" w:fill="auto"/>
          </w:tcPr>
          <w:p w:rsidR="00652665" w:rsidRPr="001F390D" w:rsidRDefault="00652665" w:rsidP="00F74912">
            <w:pPr>
              <w:jc w:val="center"/>
              <w:rPr>
                <w:b/>
                <w:u w:val="single"/>
              </w:rPr>
            </w:pPr>
          </w:p>
          <w:p w:rsidR="00652665" w:rsidRPr="001F390D" w:rsidRDefault="00652665" w:rsidP="00F74912">
            <w:pPr>
              <w:jc w:val="center"/>
              <w:rPr>
                <w:b/>
                <w:u w:val="single"/>
              </w:rPr>
            </w:pPr>
            <w:r w:rsidRPr="001F390D">
              <w:rPr>
                <w:b/>
                <w:u w:val="single"/>
              </w:rPr>
              <w:t>учебные предметы</w:t>
            </w:r>
            <w:r w:rsidRPr="001F390D">
              <w:rPr>
                <w:b/>
                <w:u w:val="single"/>
                <w:lang w:val="en-US"/>
              </w:rPr>
              <w:t>:</w:t>
            </w:r>
          </w:p>
          <w:p w:rsidR="00652665" w:rsidRPr="001F390D" w:rsidRDefault="00652665" w:rsidP="00F7491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534" w:type="dxa"/>
            <w:shd w:val="clear" w:color="auto" w:fill="auto"/>
          </w:tcPr>
          <w:p w:rsidR="00652665" w:rsidRPr="001F390D" w:rsidRDefault="00652665" w:rsidP="00F74912">
            <w:pPr>
              <w:rPr>
                <w:b/>
                <w:u w:val="single"/>
              </w:rPr>
            </w:pPr>
          </w:p>
          <w:p w:rsidR="00652665" w:rsidRPr="001F390D" w:rsidRDefault="00652665" w:rsidP="00F74912">
            <w:pPr>
              <w:rPr>
                <w:b/>
                <w:u w:val="single"/>
              </w:rPr>
            </w:pPr>
            <w:r w:rsidRPr="001F390D">
              <w:rPr>
                <w:b/>
                <w:u w:val="single"/>
              </w:rPr>
              <w:t>учебные предметы</w:t>
            </w:r>
            <w:r w:rsidRPr="001F390D">
              <w:rPr>
                <w:b/>
                <w:u w:val="single"/>
                <w:lang w:val="en-US"/>
              </w:rPr>
              <w:t>:</w:t>
            </w:r>
          </w:p>
        </w:tc>
        <w:tc>
          <w:tcPr>
            <w:tcW w:w="2534" w:type="dxa"/>
            <w:shd w:val="clear" w:color="auto" w:fill="auto"/>
          </w:tcPr>
          <w:p w:rsidR="00652665" w:rsidRPr="001F390D" w:rsidRDefault="00652665" w:rsidP="00F74912">
            <w:pPr>
              <w:rPr>
                <w:b/>
                <w:u w:val="single"/>
              </w:rPr>
            </w:pPr>
          </w:p>
          <w:p w:rsidR="00652665" w:rsidRPr="001F390D" w:rsidRDefault="00652665" w:rsidP="00F74912">
            <w:pPr>
              <w:rPr>
                <w:b/>
                <w:u w:val="single"/>
              </w:rPr>
            </w:pPr>
            <w:r w:rsidRPr="001F390D">
              <w:rPr>
                <w:b/>
                <w:u w:val="single"/>
              </w:rPr>
              <w:t>учебные предметы</w:t>
            </w:r>
            <w:r w:rsidRPr="001F390D">
              <w:rPr>
                <w:b/>
                <w:u w:val="single"/>
                <w:lang w:val="en-US"/>
              </w:rPr>
              <w:t>:</w:t>
            </w:r>
          </w:p>
        </w:tc>
        <w:tc>
          <w:tcPr>
            <w:tcW w:w="2535" w:type="dxa"/>
            <w:shd w:val="clear" w:color="auto" w:fill="auto"/>
          </w:tcPr>
          <w:p w:rsidR="00652665" w:rsidRPr="001F390D" w:rsidRDefault="00652665" w:rsidP="00F74912">
            <w:pPr>
              <w:rPr>
                <w:b/>
                <w:u w:val="single"/>
              </w:rPr>
            </w:pPr>
          </w:p>
          <w:p w:rsidR="00652665" w:rsidRPr="001F390D" w:rsidRDefault="00652665" w:rsidP="00F74912">
            <w:pPr>
              <w:rPr>
                <w:b/>
                <w:u w:val="single"/>
              </w:rPr>
            </w:pPr>
            <w:r w:rsidRPr="001F390D">
              <w:rPr>
                <w:b/>
                <w:u w:val="single"/>
              </w:rPr>
              <w:t>учебные предметы</w:t>
            </w:r>
            <w:r w:rsidRPr="001F390D">
              <w:rPr>
                <w:b/>
                <w:u w:val="single"/>
                <w:lang w:val="en-US"/>
              </w:rPr>
              <w:t>:</w:t>
            </w:r>
          </w:p>
        </w:tc>
      </w:tr>
      <w:tr w:rsidR="00652665" w:rsidTr="00F74912">
        <w:tc>
          <w:tcPr>
            <w:tcW w:w="2534" w:type="dxa"/>
            <w:shd w:val="clear" w:color="auto" w:fill="auto"/>
          </w:tcPr>
          <w:p w:rsidR="00652665" w:rsidRDefault="00652665" w:rsidP="00F74912"/>
          <w:p w:rsidR="00652665" w:rsidRDefault="00652665" w:rsidP="00F74912"/>
          <w:p w:rsidR="00652665" w:rsidRDefault="00652665" w:rsidP="00F74912">
            <w:r>
              <w:t>Русский язык</w:t>
            </w:r>
          </w:p>
          <w:p w:rsidR="00652665" w:rsidRDefault="00652665" w:rsidP="00F74912"/>
          <w:p w:rsidR="00652665" w:rsidRDefault="00652665" w:rsidP="00F74912">
            <w:r>
              <w:t>Литературное чтение</w:t>
            </w:r>
          </w:p>
          <w:p w:rsidR="00652665" w:rsidRDefault="00652665" w:rsidP="00F74912"/>
        </w:tc>
        <w:tc>
          <w:tcPr>
            <w:tcW w:w="2534" w:type="dxa"/>
            <w:shd w:val="clear" w:color="auto" w:fill="auto"/>
          </w:tcPr>
          <w:p w:rsidR="00652665" w:rsidRDefault="00652665" w:rsidP="00F74912"/>
          <w:p w:rsidR="00652665" w:rsidRDefault="00652665" w:rsidP="00F74912"/>
          <w:p w:rsidR="00652665" w:rsidRDefault="00652665" w:rsidP="00F74912">
            <w:r>
              <w:t>Родной язык</w:t>
            </w:r>
          </w:p>
          <w:p w:rsidR="00652665" w:rsidRDefault="00652665" w:rsidP="00F74912"/>
          <w:p w:rsidR="00652665" w:rsidRDefault="00652665" w:rsidP="00F74912">
            <w:r>
              <w:t>Литературное чтение на родном языке</w:t>
            </w:r>
          </w:p>
          <w:p w:rsidR="00652665" w:rsidRDefault="00652665" w:rsidP="00F74912"/>
          <w:p w:rsidR="00652665" w:rsidRPr="00524195" w:rsidRDefault="00652665" w:rsidP="00F74912"/>
        </w:tc>
        <w:tc>
          <w:tcPr>
            <w:tcW w:w="2534" w:type="dxa"/>
            <w:shd w:val="clear" w:color="auto" w:fill="auto"/>
          </w:tcPr>
          <w:p w:rsidR="00652665" w:rsidRDefault="00652665" w:rsidP="00F74912"/>
          <w:p w:rsidR="00652665" w:rsidRDefault="00652665" w:rsidP="00F74912"/>
          <w:p w:rsidR="00652665" w:rsidRDefault="00652665" w:rsidP="00F74912">
            <w:r>
              <w:t>Русский язык</w:t>
            </w:r>
          </w:p>
          <w:p w:rsidR="00652665" w:rsidRDefault="00652665" w:rsidP="00F74912"/>
          <w:p w:rsidR="00652665" w:rsidRPr="00524195" w:rsidRDefault="00652665" w:rsidP="00F74912">
            <w:r>
              <w:t>Литература</w:t>
            </w:r>
          </w:p>
        </w:tc>
        <w:tc>
          <w:tcPr>
            <w:tcW w:w="2535" w:type="dxa"/>
            <w:shd w:val="clear" w:color="auto" w:fill="auto"/>
          </w:tcPr>
          <w:p w:rsidR="00652665" w:rsidRDefault="00652665" w:rsidP="00F74912"/>
          <w:p w:rsidR="00652665" w:rsidRDefault="00652665" w:rsidP="00F74912"/>
          <w:p w:rsidR="00652665" w:rsidRDefault="00652665" w:rsidP="00F74912">
            <w:r>
              <w:t>Родной язык</w:t>
            </w:r>
          </w:p>
          <w:p w:rsidR="00652665" w:rsidRDefault="00652665" w:rsidP="00F74912"/>
          <w:p w:rsidR="00652665" w:rsidRPr="00524195" w:rsidRDefault="00652665" w:rsidP="00F74912">
            <w:r>
              <w:t>Родная литература</w:t>
            </w:r>
          </w:p>
        </w:tc>
      </w:tr>
    </w:tbl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Default="00652665" w:rsidP="00652665">
      <w:pPr>
        <w:shd w:val="clear" w:color="auto" w:fill="FFFFFF"/>
        <w:jc w:val="center"/>
        <w:rPr>
          <w:b/>
        </w:rPr>
      </w:pPr>
    </w:p>
    <w:p w:rsidR="00652665" w:rsidRPr="00351B99" w:rsidRDefault="00652665" w:rsidP="00652665">
      <w:pPr>
        <w:shd w:val="clear" w:color="auto" w:fill="FFFFFF"/>
        <w:jc w:val="center"/>
        <w:rPr>
          <w:b/>
        </w:rPr>
      </w:pPr>
      <w:r w:rsidRPr="00351B99">
        <w:rPr>
          <w:b/>
        </w:rPr>
        <w:lastRenderedPageBreak/>
        <w:t>Начальное общее образование (ФГОС)</w:t>
      </w:r>
    </w:p>
    <w:p w:rsidR="00652665" w:rsidRDefault="00652665" w:rsidP="00652665">
      <w:pPr>
        <w:shd w:val="clear" w:color="auto" w:fill="FFFFFF"/>
        <w:jc w:val="center"/>
        <w:rPr>
          <w:b/>
        </w:rPr>
      </w:pPr>
    </w:p>
    <w:tbl>
      <w:tblPr>
        <w:tblW w:w="9970" w:type="dxa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2252"/>
        <w:gridCol w:w="25"/>
        <w:gridCol w:w="2409"/>
        <w:gridCol w:w="992"/>
        <w:gridCol w:w="968"/>
        <w:gridCol w:w="25"/>
        <w:gridCol w:w="1109"/>
        <w:gridCol w:w="25"/>
        <w:gridCol w:w="968"/>
        <w:gridCol w:w="24"/>
        <w:gridCol w:w="1134"/>
        <w:gridCol w:w="23"/>
      </w:tblGrid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vMerge w:val="restart"/>
            <w:shd w:val="clear" w:color="auto" w:fill="auto"/>
          </w:tcPr>
          <w:p w:rsidR="00652665" w:rsidRPr="00351B99" w:rsidRDefault="00652665" w:rsidP="00F74912">
            <w:r w:rsidRPr="00351B99">
              <w:t>Предметные области</w:t>
            </w:r>
          </w:p>
        </w:tc>
        <w:tc>
          <w:tcPr>
            <w:tcW w:w="2434" w:type="dxa"/>
            <w:gridSpan w:val="2"/>
            <w:vMerge w:val="restart"/>
            <w:shd w:val="clear" w:color="auto" w:fill="auto"/>
          </w:tcPr>
          <w:p w:rsidR="00652665" w:rsidRPr="004A3D72" w:rsidRDefault="00652665" w:rsidP="00F74912">
            <w:pPr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8FD28" wp14:editId="2AE4BFCC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13970</wp:posOffset>
                      </wp:positionV>
                      <wp:extent cx="1518285" cy="683895"/>
                      <wp:effectExtent l="0" t="0" r="24765" b="2095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18285" cy="683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6.5pt;margin-top:1.1pt;width:119.55pt;height:53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"/>
                  </w:pict>
                </mc:Fallback>
              </mc:AlternateContent>
            </w:r>
            <w:r w:rsidRPr="004A3D72">
              <w:rPr>
                <w:bCs/>
              </w:rPr>
              <w:t>Учебные</w:t>
            </w:r>
          </w:p>
          <w:p w:rsidR="00652665" w:rsidRPr="004A3D72" w:rsidRDefault="00652665" w:rsidP="00F74912">
            <w:pPr>
              <w:jc w:val="both"/>
              <w:rPr>
                <w:bCs/>
              </w:rPr>
            </w:pPr>
            <w:r w:rsidRPr="004A3D72">
              <w:rPr>
                <w:bCs/>
              </w:rPr>
              <w:t>предметы</w:t>
            </w:r>
          </w:p>
          <w:p w:rsidR="00652665" w:rsidRPr="004A3D72" w:rsidRDefault="00652665" w:rsidP="00F74912">
            <w:pPr>
              <w:jc w:val="right"/>
              <w:rPr>
                <w:bCs/>
              </w:rPr>
            </w:pPr>
          </w:p>
          <w:p w:rsidR="00652665" w:rsidRPr="004A3D72" w:rsidRDefault="00652665" w:rsidP="00F74912">
            <w:pPr>
              <w:jc w:val="right"/>
              <w:rPr>
                <w:bCs/>
              </w:rPr>
            </w:pPr>
            <w:r w:rsidRPr="004A3D72">
              <w:rPr>
                <w:bCs/>
              </w:rPr>
              <w:t>классы</w:t>
            </w:r>
          </w:p>
        </w:tc>
        <w:tc>
          <w:tcPr>
            <w:tcW w:w="5268" w:type="dxa"/>
            <w:gridSpan w:val="9"/>
            <w:shd w:val="clear" w:color="auto" w:fill="auto"/>
          </w:tcPr>
          <w:p w:rsidR="00652665" w:rsidRPr="00351B99" w:rsidRDefault="00652665" w:rsidP="00F74912">
            <w:pPr>
              <w:jc w:val="center"/>
            </w:pPr>
            <w:r>
              <w:t>Количество часов в неделю</w:t>
            </w:r>
          </w:p>
        </w:tc>
      </w:tr>
      <w:tr w:rsidR="00652665" w:rsidRPr="00351B99" w:rsidTr="00652665">
        <w:trPr>
          <w:gridBefore w:val="1"/>
          <w:wBefore w:w="16" w:type="dxa"/>
          <w:trHeight w:val="665"/>
          <w:jc w:val="center"/>
        </w:trPr>
        <w:tc>
          <w:tcPr>
            <w:tcW w:w="2252" w:type="dxa"/>
            <w:vMerge/>
            <w:shd w:val="clear" w:color="auto" w:fill="auto"/>
          </w:tcPr>
          <w:p w:rsidR="00652665" w:rsidRPr="00351B99" w:rsidRDefault="00652665" w:rsidP="00F74912"/>
        </w:tc>
        <w:tc>
          <w:tcPr>
            <w:tcW w:w="2434" w:type="dxa"/>
            <w:gridSpan w:val="2"/>
            <w:vMerge/>
            <w:shd w:val="clear" w:color="auto" w:fill="auto"/>
          </w:tcPr>
          <w:p w:rsidR="00652665" w:rsidRPr="00351B99" w:rsidRDefault="00652665" w:rsidP="00F74912"/>
        </w:tc>
        <w:tc>
          <w:tcPr>
            <w:tcW w:w="992" w:type="dxa"/>
            <w:shd w:val="clear" w:color="auto" w:fill="auto"/>
            <w:vAlign w:val="bottom"/>
          </w:tcPr>
          <w:p w:rsidR="00652665" w:rsidRPr="00351B99" w:rsidRDefault="00652665" w:rsidP="00F74912">
            <w:pPr>
              <w:jc w:val="center"/>
            </w:pPr>
            <w:r w:rsidRPr="00351B99">
              <w:t>1</w:t>
            </w:r>
            <w:r>
              <w:t xml:space="preserve"> 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652665" w:rsidRPr="00351B99" w:rsidRDefault="00652665" w:rsidP="00F74912">
            <w:pPr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652665" w:rsidRPr="00351B99" w:rsidRDefault="00652665" w:rsidP="00F74912">
            <w:pPr>
              <w:jc w:val="center"/>
            </w:pPr>
            <w:r>
              <w:t>3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652665" w:rsidRPr="00351B99" w:rsidRDefault="00652665" w:rsidP="00F74912">
            <w:r>
              <w:t>4</w:t>
            </w:r>
          </w:p>
        </w:tc>
        <w:tc>
          <w:tcPr>
            <w:tcW w:w="1181" w:type="dxa"/>
            <w:gridSpan w:val="3"/>
            <w:vAlign w:val="bottom"/>
          </w:tcPr>
          <w:p w:rsidR="00652665" w:rsidRPr="00351B99" w:rsidRDefault="00652665" w:rsidP="00F74912">
            <w:r>
              <w:t>Итого</w:t>
            </w:r>
          </w:p>
        </w:tc>
      </w:tr>
      <w:tr w:rsidR="00652665" w:rsidRPr="00351B99" w:rsidTr="00F74912">
        <w:trPr>
          <w:gridBefore w:val="1"/>
          <w:wBefore w:w="16" w:type="dxa"/>
          <w:jc w:val="center"/>
        </w:trPr>
        <w:tc>
          <w:tcPr>
            <w:tcW w:w="9954" w:type="dxa"/>
            <w:gridSpan w:val="12"/>
            <w:shd w:val="clear" w:color="auto" w:fill="auto"/>
          </w:tcPr>
          <w:p w:rsidR="00652665" w:rsidRPr="006C2E2C" w:rsidRDefault="00652665" w:rsidP="00F74912">
            <w:pPr>
              <w:rPr>
                <w:b/>
              </w:rPr>
            </w:pPr>
            <w:r>
              <w:rPr>
                <w:bCs/>
                <w:i/>
              </w:rPr>
              <w:t xml:space="preserve">              </w:t>
            </w:r>
            <w:r w:rsidRPr="006C2E2C">
              <w:rPr>
                <w:b/>
                <w:bCs/>
                <w:i/>
              </w:rPr>
              <w:t xml:space="preserve">Обязательная часть          </w:t>
            </w: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vMerge w:val="restart"/>
            <w:shd w:val="clear" w:color="auto" w:fill="auto"/>
          </w:tcPr>
          <w:p w:rsidR="00652665" w:rsidRPr="00351B99" w:rsidRDefault="00652665" w:rsidP="00F74912">
            <w:r w:rsidRPr="00351B99">
              <w:t>Русский язык</w:t>
            </w:r>
            <w:r>
              <w:t xml:space="preserve"> и литературное чтение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trHeight w:val="562"/>
          <w:jc w:val="center"/>
        </w:trPr>
        <w:tc>
          <w:tcPr>
            <w:tcW w:w="2252" w:type="dxa"/>
            <w:vMerge/>
            <w:shd w:val="clear" w:color="auto" w:fill="auto"/>
          </w:tcPr>
          <w:p w:rsidR="00652665" w:rsidRPr="00351B99" w:rsidRDefault="00652665" w:rsidP="00F74912"/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Литературное чтение</w:t>
            </w:r>
          </w:p>
        </w:tc>
        <w:tc>
          <w:tcPr>
            <w:tcW w:w="992" w:type="dxa"/>
            <w:shd w:val="clear" w:color="auto" w:fill="auto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vMerge w:val="restart"/>
            <w:shd w:val="clear" w:color="auto" w:fill="auto"/>
          </w:tcPr>
          <w:p w:rsidR="00652665" w:rsidRPr="006C7812" w:rsidRDefault="00652665" w:rsidP="00F74912">
            <w:pPr>
              <w:rPr>
                <w:b/>
              </w:rPr>
            </w:pPr>
            <w:r w:rsidRPr="006C7812">
              <w:rPr>
                <w:b/>
              </w:rPr>
              <w:t>Родной язык и литературное чтение на родном языке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6C7812" w:rsidRDefault="00652665" w:rsidP="00F74912">
            <w:pPr>
              <w:rPr>
                <w:b/>
              </w:rPr>
            </w:pPr>
            <w:r w:rsidRPr="006C7812">
              <w:rPr>
                <w:b/>
              </w:rPr>
              <w:t xml:space="preserve">Родной язык </w:t>
            </w:r>
          </w:p>
        </w:tc>
        <w:tc>
          <w:tcPr>
            <w:tcW w:w="992" w:type="dxa"/>
            <w:shd w:val="clear" w:color="auto" w:fill="auto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vMerge/>
            <w:shd w:val="clear" w:color="auto" w:fill="auto"/>
          </w:tcPr>
          <w:p w:rsidR="00652665" w:rsidRPr="006C7812" w:rsidRDefault="00652665" w:rsidP="00F74912">
            <w:pPr>
              <w:rPr>
                <w:b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6C7812" w:rsidRDefault="00652665" w:rsidP="00F74912">
            <w:pPr>
              <w:rPr>
                <w:b/>
              </w:rPr>
            </w:pPr>
            <w:r w:rsidRPr="006C7812">
              <w:rPr>
                <w:b/>
              </w:rPr>
              <w:t xml:space="preserve">Литературное чтение на родном  языке </w:t>
            </w:r>
          </w:p>
        </w:tc>
        <w:tc>
          <w:tcPr>
            <w:tcW w:w="992" w:type="dxa"/>
            <w:shd w:val="clear" w:color="auto" w:fill="auto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AE0DAE" w:rsidTr="0065266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427"/>
          <w:jc w:val="center"/>
        </w:trPr>
        <w:tc>
          <w:tcPr>
            <w:tcW w:w="2293" w:type="dxa"/>
            <w:gridSpan w:val="3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Иностранный язык</w:t>
            </w:r>
          </w:p>
        </w:tc>
        <w:tc>
          <w:tcPr>
            <w:tcW w:w="2409" w:type="dxa"/>
          </w:tcPr>
          <w:p w:rsidR="00652665" w:rsidRPr="00AE0DAE" w:rsidRDefault="00652665" w:rsidP="00F74912">
            <w:pPr>
              <w:rPr>
                <w:bCs/>
              </w:rPr>
            </w:pPr>
            <w:r>
              <w:rPr>
                <w:bCs/>
              </w:rPr>
              <w:t xml:space="preserve">Иностранный язык </w:t>
            </w: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  <w:gridSpan w:val="2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1134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shd w:val="clear" w:color="auto" w:fill="auto"/>
          </w:tcPr>
          <w:p w:rsidR="00652665" w:rsidRPr="00351B99" w:rsidRDefault="00652665" w:rsidP="00F74912">
            <w:r w:rsidRPr="00351B99">
              <w:t>Математика и информатика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CB1975" w:rsidTr="00652665">
        <w:trPr>
          <w:gridBefore w:val="1"/>
          <w:wBefore w:w="16" w:type="dxa"/>
          <w:jc w:val="center"/>
        </w:trPr>
        <w:tc>
          <w:tcPr>
            <w:tcW w:w="2252" w:type="dxa"/>
            <w:shd w:val="clear" w:color="auto" w:fill="auto"/>
          </w:tcPr>
          <w:p w:rsidR="00652665" w:rsidRPr="00CB1975" w:rsidRDefault="00652665" w:rsidP="00F74912">
            <w:r w:rsidRPr="00CB1975">
              <w:t>Обществознание и естествознание</w:t>
            </w:r>
          </w:p>
          <w:p w:rsidR="00652665" w:rsidRPr="00CB1975" w:rsidRDefault="00652665" w:rsidP="00F74912">
            <w:r w:rsidRPr="00CB1975">
              <w:t>(Окружающий мир)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CB1975" w:rsidRDefault="00652665" w:rsidP="00F74912">
            <w:r w:rsidRPr="00CB1975">
              <w:t>Окружающий мир</w:t>
            </w:r>
          </w:p>
        </w:tc>
        <w:tc>
          <w:tcPr>
            <w:tcW w:w="992" w:type="dxa"/>
            <w:shd w:val="clear" w:color="auto" w:fill="auto"/>
          </w:tcPr>
          <w:p w:rsidR="00652665" w:rsidRPr="00CB1975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CB1975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CB1975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CB1975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CB1975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shd w:val="clear" w:color="auto" w:fill="auto"/>
          </w:tcPr>
          <w:p w:rsidR="00652665" w:rsidRPr="00351B99" w:rsidRDefault="00652665" w:rsidP="00F7491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51B99">
              <w:rPr>
                <w:bCs/>
              </w:rPr>
              <w:t xml:space="preserve">Основы религиозных культур и светской этики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51B99">
              <w:rPr>
                <w:bCs/>
              </w:rPr>
              <w:t xml:space="preserve">Основы религиозных культур и светской этики </w:t>
            </w:r>
          </w:p>
        </w:tc>
        <w:tc>
          <w:tcPr>
            <w:tcW w:w="992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vMerge w:val="restart"/>
            <w:shd w:val="clear" w:color="auto" w:fill="auto"/>
          </w:tcPr>
          <w:p w:rsidR="00652665" w:rsidRPr="00351B99" w:rsidRDefault="00652665" w:rsidP="00F74912">
            <w:r w:rsidRPr="00351B99">
              <w:t>Искусство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Музыка</w:t>
            </w:r>
          </w:p>
        </w:tc>
        <w:tc>
          <w:tcPr>
            <w:tcW w:w="992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vMerge/>
            <w:shd w:val="clear" w:color="auto" w:fill="auto"/>
          </w:tcPr>
          <w:p w:rsidR="00652665" w:rsidRPr="00351B99" w:rsidRDefault="00652665" w:rsidP="00F74912"/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Изобразительное искусство</w:t>
            </w:r>
          </w:p>
        </w:tc>
        <w:tc>
          <w:tcPr>
            <w:tcW w:w="992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shd w:val="clear" w:color="auto" w:fill="auto"/>
          </w:tcPr>
          <w:p w:rsidR="00652665" w:rsidRPr="00351B99" w:rsidRDefault="00652665" w:rsidP="00F74912">
            <w:r w:rsidRPr="00351B99">
              <w:t>Технология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Технология</w:t>
            </w:r>
          </w:p>
        </w:tc>
        <w:tc>
          <w:tcPr>
            <w:tcW w:w="992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2252" w:type="dxa"/>
            <w:shd w:val="clear" w:color="auto" w:fill="auto"/>
          </w:tcPr>
          <w:p w:rsidR="00652665" w:rsidRPr="00351B99" w:rsidRDefault="00652665" w:rsidP="00F74912">
            <w:r w:rsidRPr="00351B99">
              <w:t>Физическая культура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351B99" w:rsidRDefault="00652665" w:rsidP="00F74912">
            <w:r w:rsidRPr="00351B99">
              <w:t>Физическая культура</w:t>
            </w:r>
          </w:p>
        </w:tc>
        <w:tc>
          <w:tcPr>
            <w:tcW w:w="992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6C2E2C" w:rsidTr="00652665">
        <w:trPr>
          <w:gridBefore w:val="1"/>
          <w:wBefore w:w="16" w:type="dxa"/>
          <w:jc w:val="center"/>
        </w:trPr>
        <w:tc>
          <w:tcPr>
            <w:tcW w:w="2252" w:type="dxa"/>
            <w:shd w:val="clear" w:color="auto" w:fill="auto"/>
          </w:tcPr>
          <w:p w:rsidR="00652665" w:rsidRPr="006C2E2C" w:rsidRDefault="00652665" w:rsidP="00F74912">
            <w:r w:rsidRPr="006C2E2C">
              <w:t>Итого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652665" w:rsidRPr="006C2E2C" w:rsidRDefault="00652665" w:rsidP="00F74912"/>
        </w:tc>
        <w:tc>
          <w:tcPr>
            <w:tcW w:w="992" w:type="dxa"/>
            <w:shd w:val="clear" w:color="auto" w:fill="auto"/>
          </w:tcPr>
          <w:p w:rsidR="00652665" w:rsidRPr="006C2E2C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652665" w:rsidRPr="006C2E2C" w:rsidRDefault="00652665" w:rsidP="00F74912"/>
        </w:tc>
        <w:tc>
          <w:tcPr>
            <w:tcW w:w="1134" w:type="dxa"/>
            <w:gridSpan w:val="2"/>
            <w:shd w:val="clear" w:color="auto" w:fill="auto"/>
          </w:tcPr>
          <w:p w:rsidR="00652665" w:rsidRPr="006C2E2C" w:rsidRDefault="00652665" w:rsidP="00F74912"/>
        </w:tc>
        <w:tc>
          <w:tcPr>
            <w:tcW w:w="993" w:type="dxa"/>
            <w:gridSpan w:val="2"/>
            <w:shd w:val="clear" w:color="auto" w:fill="auto"/>
          </w:tcPr>
          <w:p w:rsidR="00652665" w:rsidRPr="006C2E2C" w:rsidRDefault="00652665" w:rsidP="00F74912"/>
        </w:tc>
        <w:tc>
          <w:tcPr>
            <w:tcW w:w="1181" w:type="dxa"/>
            <w:gridSpan w:val="3"/>
          </w:tcPr>
          <w:p w:rsidR="00652665" w:rsidRPr="006C2E2C" w:rsidRDefault="00652665" w:rsidP="00F74912"/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4686" w:type="dxa"/>
            <w:gridSpan w:val="3"/>
            <w:shd w:val="clear" w:color="auto" w:fill="auto"/>
          </w:tcPr>
          <w:p w:rsidR="00652665" w:rsidRPr="006C2E2C" w:rsidRDefault="00652665" w:rsidP="00F74912">
            <w:pPr>
              <w:shd w:val="clear" w:color="auto" w:fill="FFFFFF"/>
              <w:rPr>
                <w:b/>
              </w:rPr>
            </w:pPr>
            <w:r w:rsidRPr="006C2E2C"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trHeight w:val="342"/>
          <w:jc w:val="center"/>
        </w:trPr>
        <w:tc>
          <w:tcPr>
            <w:tcW w:w="4686" w:type="dxa"/>
            <w:gridSpan w:val="3"/>
            <w:shd w:val="clear" w:color="auto" w:fill="auto"/>
          </w:tcPr>
          <w:p w:rsidR="00652665" w:rsidRPr="00351B99" w:rsidRDefault="00652665" w:rsidP="00F74912"/>
        </w:tc>
        <w:tc>
          <w:tcPr>
            <w:tcW w:w="992" w:type="dxa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  <w:vAlign w:val="center"/>
          </w:tcPr>
          <w:p w:rsidR="00652665" w:rsidRPr="00351B99" w:rsidRDefault="00652665" w:rsidP="00F74912">
            <w:pPr>
              <w:jc w:val="center"/>
            </w:pPr>
          </w:p>
        </w:tc>
      </w:tr>
      <w:tr w:rsidR="00652665" w:rsidRPr="006C2E2C" w:rsidTr="00652665">
        <w:trPr>
          <w:gridBefore w:val="1"/>
          <w:wBefore w:w="16" w:type="dxa"/>
          <w:trHeight w:val="359"/>
          <w:jc w:val="center"/>
        </w:trPr>
        <w:tc>
          <w:tcPr>
            <w:tcW w:w="4686" w:type="dxa"/>
            <w:gridSpan w:val="3"/>
            <w:shd w:val="clear" w:color="auto" w:fill="auto"/>
          </w:tcPr>
          <w:p w:rsidR="00652665" w:rsidRPr="006C2E2C" w:rsidRDefault="00652665" w:rsidP="00F74912">
            <w:r w:rsidRPr="006C2E2C"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665" w:rsidRPr="006C2E2C" w:rsidRDefault="00652665" w:rsidP="00F74912">
            <w:pPr>
              <w:jc w:val="center"/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52665" w:rsidRPr="006C2E2C" w:rsidRDefault="00652665" w:rsidP="00F7491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665" w:rsidRPr="006C2E2C" w:rsidRDefault="00652665" w:rsidP="00F74912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52665" w:rsidRPr="006C2E2C" w:rsidRDefault="00652665" w:rsidP="00F74912">
            <w:pPr>
              <w:jc w:val="center"/>
            </w:pPr>
          </w:p>
        </w:tc>
        <w:tc>
          <w:tcPr>
            <w:tcW w:w="1181" w:type="dxa"/>
            <w:gridSpan w:val="3"/>
            <w:vAlign w:val="center"/>
          </w:tcPr>
          <w:p w:rsidR="00652665" w:rsidRPr="006C2E2C" w:rsidRDefault="00652665" w:rsidP="00F74912">
            <w:pPr>
              <w:jc w:val="center"/>
            </w:pPr>
          </w:p>
        </w:tc>
      </w:tr>
      <w:tr w:rsidR="00652665" w:rsidRPr="00351B99" w:rsidTr="00652665">
        <w:trPr>
          <w:gridBefore w:val="1"/>
          <w:wBefore w:w="16" w:type="dxa"/>
          <w:jc w:val="center"/>
        </w:trPr>
        <w:tc>
          <w:tcPr>
            <w:tcW w:w="4686" w:type="dxa"/>
            <w:gridSpan w:val="3"/>
            <w:shd w:val="clear" w:color="auto" w:fill="auto"/>
          </w:tcPr>
          <w:p w:rsidR="00652665" w:rsidRPr="00351B99" w:rsidRDefault="00652665" w:rsidP="00F74912">
            <w:r>
              <w:rPr>
                <w:b/>
                <w:bCs/>
              </w:rPr>
              <w:t>Максимально допустимая аудиторная  недельная</w:t>
            </w:r>
            <w:r w:rsidRPr="00351B99">
              <w:rPr>
                <w:b/>
                <w:bCs/>
              </w:rPr>
              <w:t xml:space="preserve">  нагрузка</w:t>
            </w:r>
            <w:r>
              <w:rPr>
                <w:b/>
                <w:bCs/>
              </w:rPr>
              <w:t xml:space="preserve"> (в академических часах)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  <w:rPr>
                <w:b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52665" w:rsidRPr="00351B99" w:rsidRDefault="00652665" w:rsidP="00F74912">
            <w:pPr>
              <w:jc w:val="center"/>
              <w:rPr>
                <w:b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652665" w:rsidRPr="00351B99" w:rsidRDefault="00652665" w:rsidP="00F74912">
            <w:pPr>
              <w:jc w:val="center"/>
              <w:rPr>
                <w:b/>
              </w:rPr>
            </w:pPr>
          </w:p>
        </w:tc>
      </w:tr>
    </w:tbl>
    <w:p w:rsidR="00652665" w:rsidRPr="006C2E2C" w:rsidRDefault="00652665" w:rsidP="00652665">
      <w:pPr>
        <w:tabs>
          <w:tab w:val="left" w:pos="2895"/>
          <w:tab w:val="center" w:pos="4677"/>
        </w:tabs>
        <w:jc w:val="both"/>
      </w:pPr>
    </w:p>
    <w:p w:rsidR="00652665" w:rsidRDefault="00652665" w:rsidP="00652665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F480D">
        <w:t xml:space="preserve">Предметная область «Родной язык и литературное чтение на родном языке» реализуется в рамках учебных предметов «Родной язык», «Литературное чтение на родном языке». </w:t>
      </w:r>
      <w:r>
        <w:t>В качестве родного языка родителями может быть выбран как  русский язык, так и иной язык из числа языков народов Российской Федерации.</w:t>
      </w:r>
    </w:p>
    <w:p w:rsidR="00652665" w:rsidRDefault="00652665" w:rsidP="00652665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При выборе родителями  обучающихся одного класса более </w:t>
      </w:r>
      <w:proofErr w:type="gramStart"/>
      <w:r>
        <w:t>одного родного</w:t>
      </w:r>
      <w:proofErr w:type="gramEnd"/>
      <w:r>
        <w:t xml:space="preserve"> языка происходит деление на группы в соответствии с письменными согласиями </w:t>
      </w:r>
      <w:r w:rsidRPr="00DF480D">
        <w:t>родителей (законных представителей) обучающ</w:t>
      </w:r>
      <w:r>
        <w:t>ихся с указанием такого языка.</w:t>
      </w:r>
    </w:p>
    <w:p w:rsidR="00652665" w:rsidRDefault="00652665" w:rsidP="00652665">
      <w:pPr>
        <w:autoSpaceDE w:val="0"/>
        <w:autoSpaceDN w:val="0"/>
        <w:adjustRightInd w:val="0"/>
        <w:ind w:firstLine="709"/>
        <w:jc w:val="both"/>
      </w:pPr>
    </w:p>
    <w:p w:rsidR="00652665" w:rsidRDefault="00652665" w:rsidP="00652665">
      <w:pPr>
        <w:shd w:val="clear" w:color="auto" w:fill="FFFFFF"/>
        <w:rPr>
          <w:b/>
        </w:rPr>
      </w:pPr>
    </w:p>
    <w:p w:rsidR="00652665" w:rsidRDefault="00652665" w:rsidP="00652665">
      <w:pPr>
        <w:shd w:val="clear" w:color="auto" w:fill="FFFFFF"/>
        <w:rPr>
          <w:b/>
        </w:rPr>
      </w:pPr>
    </w:p>
    <w:p w:rsidR="00652665" w:rsidRPr="00BD1FA7" w:rsidRDefault="00652665" w:rsidP="00652665">
      <w:pPr>
        <w:shd w:val="clear" w:color="auto" w:fill="FFFFFF"/>
        <w:jc w:val="center"/>
        <w:rPr>
          <w:b/>
        </w:rPr>
      </w:pPr>
      <w:r w:rsidRPr="00E81D32">
        <w:rPr>
          <w:b/>
        </w:rPr>
        <w:lastRenderedPageBreak/>
        <w:t>Основное общее образование</w:t>
      </w:r>
      <w:r>
        <w:rPr>
          <w:b/>
        </w:rPr>
        <w:t xml:space="preserve"> (ФГОС)</w:t>
      </w:r>
    </w:p>
    <w:p w:rsidR="00652665" w:rsidRDefault="00652665" w:rsidP="00652665">
      <w:pPr>
        <w:jc w:val="center"/>
        <w:rPr>
          <w:b/>
        </w:rPr>
      </w:pPr>
    </w:p>
    <w:tbl>
      <w:tblPr>
        <w:tblW w:w="10149" w:type="dxa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3057"/>
        <w:gridCol w:w="694"/>
        <w:gridCol w:w="992"/>
        <w:gridCol w:w="850"/>
        <w:gridCol w:w="709"/>
        <w:gridCol w:w="709"/>
      </w:tblGrid>
      <w:tr w:rsidR="00652665" w:rsidRPr="00AE0DAE" w:rsidTr="00F74912">
        <w:trPr>
          <w:trHeight w:val="577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  <w:r w:rsidRPr="00AE0DAE">
              <w:rPr>
                <w:bCs/>
              </w:rPr>
              <w:t>Предметные области</w:t>
            </w:r>
          </w:p>
        </w:tc>
        <w:tc>
          <w:tcPr>
            <w:tcW w:w="3057" w:type="dxa"/>
            <w:vMerge w:val="restart"/>
            <w:tcBorders>
              <w:tr2bl w:val="single" w:sz="4" w:space="0" w:color="auto"/>
            </w:tcBorders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Учебные</w:t>
            </w:r>
          </w:p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предметы</w:t>
            </w:r>
          </w:p>
          <w:p w:rsidR="00652665" w:rsidRPr="00AE0DAE" w:rsidRDefault="00652665" w:rsidP="00F74912">
            <w:pPr>
              <w:jc w:val="right"/>
              <w:rPr>
                <w:bCs/>
              </w:rPr>
            </w:pPr>
          </w:p>
          <w:p w:rsidR="00652665" w:rsidRPr="00AE0DAE" w:rsidRDefault="00652665" w:rsidP="00F74912">
            <w:pPr>
              <w:jc w:val="right"/>
              <w:rPr>
                <w:bCs/>
              </w:rPr>
            </w:pPr>
            <w:r w:rsidRPr="00AE0DAE">
              <w:rPr>
                <w:bCs/>
              </w:rPr>
              <w:t>классы</w:t>
            </w:r>
          </w:p>
        </w:tc>
        <w:tc>
          <w:tcPr>
            <w:tcW w:w="3954" w:type="dxa"/>
            <w:gridSpan w:val="5"/>
          </w:tcPr>
          <w:p w:rsidR="00652665" w:rsidRDefault="00652665" w:rsidP="00F74912">
            <w:pPr>
              <w:jc w:val="center"/>
            </w:pPr>
            <w:r>
              <w:t>Количество часов в неделю</w:t>
            </w:r>
          </w:p>
        </w:tc>
      </w:tr>
      <w:tr w:rsidR="00652665" w:rsidRPr="00AE0DAE" w:rsidTr="00F74912">
        <w:trPr>
          <w:trHeight w:val="402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/>
                <w:bCs/>
              </w:rPr>
            </w:pPr>
          </w:p>
        </w:tc>
        <w:tc>
          <w:tcPr>
            <w:tcW w:w="3057" w:type="dxa"/>
            <w:vMerge/>
            <w:tcBorders>
              <w:tr2bl w:val="single" w:sz="4" w:space="0" w:color="auto"/>
            </w:tcBorders>
          </w:tcPr>
          <w:p w:rsidR="00652665" w:rsidRPr="00AE0DAE" w:rsidRDefault="00652665" w:rsidP="00F74912">
            <w:pPr>
              <w:jc w:val="both"/>
              <w:rPr>
                <w:b/>
                <w:bCs/>
              </w:rPr>
            </w:pPr>
          </w:p>
        </w:tc>
        <w:tc>
          <w:tcPr>
            <w:tcW w:w="694" w:type="dxa"/>
            <w:vAlign w:val="bottom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vAlign w:val="bottom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Align w:val="bottom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vAlign w:val="bottom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vAlign w:val="bottom"/>
          </w:tcPr>
          <w:p w:rsidR="00652665" w:rsidRDefault="00652665" w:rsidP="00F7491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652665" w:rsidRPr="006C2E2C" w:rsidTr="00F74912">
        <w:trPr>
          <w:trHeight w:val="315"/>
          <w:jc w:val="center"/>
        </w:trPr>
        <w:tc>
          <w:tcPr>
            <w:tcW w:w="6195" w:type="dxa"/>
            <w:gridSpan w:val="2"/>
          </w:tcPr>
          <w:p w:rsidR="00652665" w:rsidRPr="006C2E2C" w:rsidRDefault="00652665" w:rsidP="00F74912">
            <w:pPr>
              <w:jc w:val="center"/>
              <w:rPr>
                <w:b/>
                <w:bCs/>
                <w:i/>
              </w:rPr>
            </w:pPr>
            <w:r w:rsidRPr="006C2E2C">
              <w:rPr>
                <w:b/>
                <w:bCs/>
                <w:i/>
              </w:rPr>
              <w:t>Обязательная часть</w:t>
            </w:r>
          </w:p>
        </w:tc>
        <w:tc>
          <w:tcPr>
            <w:tcW w:w="2536" w:type="dxa"/>
            <w:gridSpan w:val="3"/>
            <w:vAlign w:val="center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</w:tr>
      <w:tr w:rsidR="00652665" w:rsidRPr="00AE0DAE" w:rsidTr="00F74912">
        <w:trPr>
          <w:trHeight w:val="330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r w:rsidRPr="00AE0DAE">
              <w:t>Русский язык и литература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Русский язык</w:t>
            </w:r>
          </w:p>
        </w:tc>
        <w:tc>
          <w:tcPr>
            <w:tcW w:w="694" w:type="dxa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75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Литература</w:t>
            </w:r>
          </w:p>
        </w:tc>
        <w:tc>
          <w:tcPr>
            <w:tcW w:w="694" w:type="dxa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75"/>
          <w:jc w:val="center"/>
        </w:trPr>
        <w:tc>
          <w:tcPr>
            <w:tcW w:w="3138" w:type="dxa"/>
            <w:vMerge w:val="restart"/>
            <w:shd w:val="clear" w:color="auto" w:fill="auto"/>
          </w:tcPr>
          <w:p w:rsidR="00652665" w:rsidRPr="006C7812" w:rsidRDefault="00652665" w:rsidP="00F74912">
            <w:pPr>
              <w:jc w:val="both"/>
              <w:rPr>
                <w:b/>
                <w:bCs/>
              </w:rPr>
            </w:pPr>
            <w:r w:rsidRPr="006C7812">
              <w:rPr>
                <w:b/>
              </w:rPr>
              <w:t>Родной язык и родная литература</w:t>
            </w:r>
          </w:p>
        </w:tc>
        <w:tc>
          <w:tcPr>
            <w:tcW w:w="3057" w:type="dxa"/>
            <w:shd w:val="clear" w:color="auto" w:fill="auto"/>
          </w:tcPr>
          <w:p w:rsidR="00652665" w:rsidRPr="006C7812" w:rsidRDefault="00652665" w:rsidP="00F74912">
            <w:pPr>
              <w:jc w:val="both"/>
              <w:rPr>
                <w:b/>
                <w:bCs/>
              </w:rPr>
            </w:pPr>
            <w:r w:rsidRPr="006C7812">
              <w:rPr>
                <w:b/>
                <w:bCs/>
              </w:rPr>
              <w:t xml:space="preserve">Родной язык </w:t>
            </w:r>
          </w:p>
        </w:tc>
        <w:tc>
          <w:tcPr>
            <w:tcW w:w="694" w:type="dxa"/>
            <w:shd w:val="clear" w:color="auto" w:fill="FFFFFF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75"/>
          <w:jc w:val="center"/>
        </w:trPr>
        <w:tc>
          <w:tcPr>
            <w:tcW w:w="3138" w:type="dxa"/>
            <w:vMerge/>
            <w:shd w:val="clear" w:color="auto" w:fill="auto"/>
          </w:tcPr>
          <w:p w:rsidR="00652665" w:rsidRPr="006C7812" w:rsidRDefault="00652665" w:rsidP="00F74912">
            <w:pPr>
              <w:jc w:val="both"/>
              <w:rPr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:rsidR="00652665" w:rsidRPr="006C7812" w:rsidRDefault="00652665" w:rsidP="00F74912">
            <w:pPr>
              <w:jc w:val="both"/>
              <w:rPr>
                <w:b/>
                <w:bCs/>
              </w:rPr>
            </w:pPr>
            <w:r w:rsidRPr="006C7812">
              <w:rPr>
                <w:b/>
                <w:bCs/>
              </w:rPr>
              <w:t xml:space="preserve">Родная литература </w:t>
            </w:r>
          </w:p>
          <w:p w:rsidR="00652665" w:rsidRPr="006C7812" w:rsidRDefault="00652665" w:rsidP="00F74912">
            <w:pPr>
              <w:jc w:val="both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FFFFFF"/>
          </w:tcPr>
          <w:p w:rsidR="00652665" w:rsidRPr="00EA267F" w:rsidRDefault="00652665" w:rsidP="00F7491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652665" w:rsidRPr="00EA267F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427"/>
          <w:jc w:val="center"/>
        </w:trPr>
        <w:tc>
          <w:tcPr>
            <w:tcW w:w="3138" w:type="dxa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Иностранный язык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rPr>
                <w:bCs/>
              </w:rPr>
            </w:pPr>
            <w:r>
              <w:rPr>
                <w:bCs/>
              </w:rPr>
              <w:t xml:space="preserve">Иностранный язык 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427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Математика и информатика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Математика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85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Информатика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402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Общественно-научные предметы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История России. Всеобщая история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234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Обществознание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18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География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890"/>
          <w:jc w:val="center"/>
        </w:trPr>
        <w:tc>
          <w:tcPr>
            <w:tcW w:w="3138" w:type="dxa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181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pPr>
              <w:rPr>
                <w:bCs/>
              </w:rPr>
            </w:pPr>
            <w:proofErr w:type="gramStart"/>
            <w:r w:rsidRPr="00AE0DAE">
              <w:rPr>
                <w:bCs/>
              </w:rPr>
              <w:t>Естественно-научные</w:t>
            </w:r>
            <w:proofErr w:type="gramEnd"/>
            <w:r w:rsidRPr="00AE0DAE">
              <w:rPr>
                <w:bCs/>
              </w:rPr>
              <w:t xml:space="preserve"> предметы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Физика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</w:tr>
      <w:tr w:rsidR="00652665" w:rsidRPr="00AE0DAE" w:rsidTr="00F74912">
        <w:trPr>
          <w:trHeight w:val="215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Химия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</w:tr>
      <w:tr w:rsidR="00652665" w:rsidRPr="00AE0DAE" w:rsidTr="00F74912">
        <w:trPr>
          <w:trHeight w:val="251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Биология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251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Искусство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Музыка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215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Изобразительное искусство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01"/>
          <w:jc w:val="center"/>
        </w:trPr>
        <w:tc>
          <w:tcPr>
            <w:tcW w:w="3138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Технология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 w:rsidRPr="00AE0DAE">
              <w:rPr>
                <w:bCs/>
              </w:rPr>
              <w:t>Технология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AE0DAE" w:rsidTr="00F74912">
        <w:trPr>
          <w:trHeight w:val="301"/>
          <w:jc w:val="center"/>
        </w:trPr>
        <w:tc>
          <w:tcPr>
            <w:tcW w:w="3138" w:type="dxa"/>
            <w:vMerge w:val="restart"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  <w:r>
              <w:rPr>
                <w:bCs/>
              </w:rPr>
              <w:t>Физическая культура и о</w:t>
            </w:r>
            <w:r w:rsidRPr="00AE0DAE">
              <w:rPr>
                <w:bCs/>
              </w:rPr>
              <w:t>сновы безопасности жизнедеятельности</w:t>
            </w:r>
          </w:p>
        </w:tc>
        <w:tc>
          <w:tcPr>
            <w:tcW w:w="3057" w:type="dxa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ОБЖ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Cs/>
              </w:rPr>
            </w:pPr>
          </w:p>
        </w:tc>
      </w:tr>
      <w:tr w:rsidR="00652665" w:rsidRPr="00AE0DAE" w:rsidTr="00F74912">
        <w:trPr>
          <w:trHeight w:val="301"/>
          <w:jc w:val="center"/>
        </w:trPr>
        <w:tc>
          <w:tcPr>
            <w:tcW w:w="3138" w:type="dxa"/>
            <w:vMerge/>
          </w:tcPr>
          <w:p w:rsidR="00652665" w:rsidRPr="00AE0DAE" w:rsidRDefault="00652665" w:rsidP="00F74912">
            <w:pPr>
              <w:jc w:val="both"/>
              <w:rPr>
                <w:bCs/>
              </w:rPr>
            </w:pPr>
          </w:p>
        </w:tc>
        <w:tc>
          <w:tcPr>
            <w:tcW w:w="3057" w:type="dxa"/>
            <w:vAlign w:val="center"/>
          </w:tcPr>
          <w:p w:rsidR="00652665" w:rsidRPr="00AE0DAE" w:rsidRDefault="00652665" w:rsidP="00F74912">
            <w:pPr>
              <w:rPr>
                <w:bCs/>
              </w:rPr>
            </w:pPr>
            <w:r w:rsidRPr="00AE0DAE">
              <w:rPr>
                <w:bCs/>
              </w:rPr>
              <w:t>Физическая культура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6C2E2C" w:rsidTr="00F74912">
        <w:trPr>
          <w:trHeight w:val="301"/>
          <w:jc w:val="center"/>
        </w:trPr>
        <w:tc>
          <w:tcPr>
            <w:tcW w:w="6195" w:type="dxa"/>
            <w:gridSpan w:val="2"/>
          </w:tcPr>
          <w:p w:rsidR="00652665" w:rsidRPr="006C2E2C" w:rsidRDefault="00652665" w:rsidP="00F74912">
            <w:pPr>
              <w:rPr>
                <w:bCs/>
              </w:rPr>
            </w:pPr>
            <w:r w:rsidRPr="006C2E2C">
              <w:rPr>
                <w:bCs/>
              </w:rPr>
              <w:t>Итого</w:t>
            </w:r>
          </w:p>
        </w:tc>
        <w:tc>
          <w:tcPr>
            <w:tcW w:w="694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</w:tr>
      <w:tr w:rsidR="00652665" w:rsidRPr="006C2E2C" w:rsidTr="00F74912">
        <w:trPr>
          <w:trHeight w:val="301"/>
          <w:jc w:val="center"/>
        </w:trPr>
        <w:tc>
          <w:tcPr>
            <w:tcW w:w="6195" w:type="dxa"/>
            <w:gridSpan w:val="2"/>
            <w:vAlign w:val="center"/>
          </w:tcPr>
          <w:p w:rsidR="00652665" w:rsidRPr="006C2E2C" w:rsidRDefault="00652665" w:rsidP="00F74912">
            <w:pPr>
              <w:jc w:val="center"/>
              <w:rPr>
                <w:b/>
                <w:bCs/>
                <w:i/>
              </w:rPr>
            </w:pPr>
            <w:r w:rsidRPr="006C2E2C"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694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/>
                <w:bCs/>
              </w:rPr>
            </w:pPr>
          </w:p>
        </w:tc>
      </w:tr>
      <w:tr w:rsidR="00652665" w:rsidRPr="00AE0DAE" w:rsidTr="00F74912">
        <w:trPr>
          <w:trHeight w:val="301"/>
          <w:jc w:val="center"/>
        </w:trPr>
        <w:tc>
          <w:tcPr>
            <w:tcW w:w="6195" w:type="dxa"/>
            <w:gridSpan w:val="2"/>
            <w:shd w:val="clear" w:color="auto" w:fill="auto"/>
          </w:tcPr>
          <w:p w:rsidR="00652665" w:rsidRPr="00AE0DAE" w:rsidRDefault="00652665" w:rsidP="00F74912"/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</w:pPr>
          </w:p>
        </w:tc>
      </w:tr>
      <w:tr w:rsidR="00652665" w:rsidRPr="006C2E2C" w:rsidTr="00F74912">
        <w:trPr>
          <w:trHeight w:val="301"/>
          <w:jc w:val="center"/>
        </w:trPr>
        <w:tc>
          <w:tcPr>
            <w:tcW w:w="6195" w:type="dxa"/>
            <w:gridSpan w:val="2"/>
            <w:vAlign w:val="center"/>
          </w:tcPr>
          <w:p w:rsidR="00652665" w:rsidRPr="006C2E2C" w:rsidRDefault="00652665" w:rsidP="00F74912">
            <w:pPr>
              <w:rPr>
                <w:bCs/>
                <w:i/>
              </w:rPr>
            </w:pPr>
            <w:r w:rsidRPr="006C2E2C">
              <w:rPr>
                <w:bCs/>
              </w:rPr>
              <w:t>Итого</w:t>
            </w:r>
          </w:p>
        </w:tc>
        <w:tc>
          <w:tcPr>
            <w:tcW w:w="694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52665" w:rsidRPr="006C2E2C" w:rsidRDefault="00652665" w:rsidP="00F74912">
            <w:pPr>
              <w:jc w:val="center"/>
              <w:rPr>
                <w:bCs/>
              </w:rPr>
            </w:pPr>
          </w:p>
        </w:tc>
      </w:tr>
      <w:tr w:rsidR="00652665" w:rsidRPr="00AE0DAE" w:rsidTr="00F74912">
        <w:trPr>
          <w:trHeight w:val="301"/>
          <w:jc w:val="center"/>
        </w:trPr>
        <w:tc>
          <w:tcPr>
            <w:tcW w:w="6195" w:type="dxa"/>
            <w:gridSpan w:val="2"/>
          </w:tcPr>
          <w:p w:rsidR="00652665" w:rsidRPr="00AE0DAE" w:rsidRDefault="00652665" w:rsidP="00F74912">
            <w:r>
              <w:rPr>
                <w:b/>
                <w:bCs/>
              </w:rPr>
              <w:t>Максимально допустимая аудиторная  недельная</w:t>
            </w:r>
            <w:r w:rsidRPr="00351B99">
              <w:rPr>
                <w:b/>
                <w:bCs/>
              </w:rPr>
              <w:t xml:space="preserve">  нагрузка</w:t>
            </w:r>
            <w:r>
              <w:rPr>
                <w:b/>
                <w:bCs/>
              </w:rPr>
              <w:t xml:space="preserve"> (в академических часах)</w:t>
            </w:r>
          </w:p>
        </w:tc>
        <w:tc>
          <w:tcPr>
            <w:tcW w:w="694" w:type="dxa"/>
          </w:tcPr>
          <w:p w:rsidR="00652665" w:rsidRPr="00AE0DAE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652665" w:rsidRPr="00AE0DAE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652665" w:rsidRPr="00AE0DAE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52665" w:rsidRPr="00AE0DAE" w:rsidRDefault="00652665" w:rsidP="00F74912">
            <w:pPr>
              <w:jc w:val="center"/>
              <w:rPr>
                <w:b/>
                <w:bCs/>
              </w:rPr>
            </w:pPr>
          </w:p>
        </w:tc>
      </w:tr>
    </w:tbl>
    <w:p w:rsidR="00652665" w:rsidRPr="00035DAD" w:rsidRDefault="00652665" w:rsidP="00652665">
      <w:pPr>
        <w:tabs>
          <w:tab w:val="left" w:pos="2895"/>
          <w:tab w:val="center" w:pos="4677"/>
        </w:tabs>
      </w:pPr>
    </w:p>
    <w:p w:rsidR="00652665" w:rsidRDefault="00652665" w:rsidP="00652665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DF480D">
        <w:t xml:space="preserve">Предметная область «Родной язык и </w:t>
      </w:r>
      <w:r>
        <w:t>родная литература</w:t>
      </w:r>
      <w:r w:rsidRPr="00DF480D">
        <w:t>» реализуется в рамках учебных предметов «Родной язык», «</w:t>
      </w:r>
      <w:r>
        <w:t>Родная литература</w:t>
      </w:r>
      <w:r w:rsidRPr="00DF480D">
        <w:t xml:space="preserve">». </w:t>
      </w:r>
      <w:r>
        <w:t>В качестве родного языка родителями может быть выбран как  русский язык, так и иной язык из числа языков народов РФ.</w:t>
      </w:r>
    </w:p>
    <w:p w:rsidR="00652665" w:rsidRPr="000A7713" w:rsidRDefault="00652665" w:rsidP="00652665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При выборе родителями  обучающихся одного класса более </w:t>
      </w:r>
      <w:proofErr w:type="gramStart"/>
      <w:r>
        <w:t>одного родного</w:t>
      </w:r>
      <w:proofErr w:type="gramEnd"/>
      <w:r>
        <w:t xml:space="preserve"> языка происходит деление на группы в соответствии с письменными согласиями </w:t>
      </w:r>
      <w:r w:rsidRPr="00DF480D">
        <w:t>родителей (законных представителей) обучающ</w:t>
      </w:r>
      <w:r>
        <w:t>ихся с указанием такого языка.</w:t>
      </w:r>
    </w:p>
    <w:p w:rsidR="00652665" w:rsidRPr="00E73587" w:rsidRDefault="00652665" w:rsidP="00652665">
      <w:pPr>
        <w:jc w:val="center"/>
      </w:pPr>
    </w:p>
    <w:p w:rsidR="00652665" w:rsidRDefault="00652665" w:rsidP="00CA0CC1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sectPr w:rsidR="00652665" w:rsidSect="00CA0CC1">
      <w:headerReference w:type="default" r:id="rId11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96" w:rsidRDefault="00D56896" w:rsidP="00AA20E5">
      <w:r>
        <w:separator/>
      </w:r>
    </w:p>
  </w:endnote>
  <w:endnote w:type="continuationSeparator" w:id="0">
    <w:p w:rsidR="00D56896" w:rsidRDefault="00D56896" w:rsidP="00AA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96" w:rsidRDefault="00D56896" w:rsidP="00AA20E5">
      <w:r>
        <w:separator/>
      </w:r>
    </w:p>
  </w:footnote>
  <w:footnote w:type="continuationSeparator" w:id="0">
    <w:p w:rsidR="00D56896" w:rsidRDefault="00D56896" w:rsidP="00AA20E5">
      <w:r>
        <w:continuationSeparator/>
      </w:r>
    </w:p>
  </w:footnote>
  <w:footnote w:id="1">
    <w:p w:rsidR="00652665" w:rsidRDefault="00652665" w:rsidP="00652665">
      <w:pPr>
        <w:pStyle w:val="ad"/>
      </w:pPr>
      <w:r>
        <w:rPr>
          <w:rStyle w:val="af"/>
        </w:rPr>
        <w:footnoteRef/>
      </w:r>
      <w:r>
        <w:t xml:space="preserve"> Родной язык – язык из числа языков народов Российской Федерации, в том числе русский язык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7304"/>
      <w:docPartObj>
        <w:docPartGallery w:val="Page Numbers (Top of Page)"/>
        <w:docPartUnique/>
      </w:docPartObj>
    </w:sdtPr>
    <w:sdtEndPr/>
    <w:sdtContent>
      <w:p w:rsidR="00D56896" w:rsidRDefault="00D568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659">
          <w:rPr>
            <w:noProof/>
          </w:rPr>
          <w:t>7</w:t>
        </w:r>
        <w:r>
          <w:fldChar w:fldCharType="end"/>
        </w:r>
      </w:p>
    </w:sdtContent>
  </w:sdt>
  <w:p w:rsidR="00D56896" w:rsidRDefault="00D568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4E41"/>
    <w:multiLevelType w:val="hybridMultilevel"/>
    <w:tmpl w:val="AF76E56E"/>
    <w:lvl w:ilvl="0" w:tplc="5472F04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7E084557"/>
    <w:multiLevelType w:val="hybridMultilevel"/>
    <w:tmpl w:val="D2B88C7E"/>
    <w:lvl w:ilvl="0" w:tplc="905A7AB4">
      <w:start w:val="1"/>
      <w:numFmt w:val="decimal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9A"/>
    <w:rsid w:val="000721B2"/>
    <w:rsid w:val="001119E1"/>
    <w:rsid w:val="00137CF9"/>
    <w:rsid w:val="00225B31"/>
    <w:rsid w:val="00263AD1"/>
    <w:rsid w:val="0028663D"/>
    <w:rsid w:val="00387B0C"/>
    <w:rsid w:val="003A5139"/>
    <w:rsid w:val="003E6D64"/>
    <w:rsid w:val="00485304"/>
    <w:rsid w:val="0055447A"/>
    <w:rsid w:val="00555557"/>
    <w:rsid w:val="0057608B"/>
    <w:rsid w:val="005C2659"/>
    <w:rsid w:val="005F0E88"/>
    <w:rsid w:val="006357C3"/>
    <w:rsid w:val="00635FCB"/>
    <w:rsid w:val="00652665"/>
    <w:rsid w:val="00666C48"/>
    <w:rsid w:val="007133A5"/>
    <w:rsid w:val="00892EF3"/>
    <w:rsid w:val="0093235A"/>
    <w:rsid w:val="00A715CC"/>
    <w:rsid w:val="00AA20E5"/>
    <w:rsid w:val="00B46C5F"/>
    <w:rsid w:val="00BA22A3"/>
    <w:rsid w:val="00C56EE9"/>
    <w:rsid w:val="00C76919"/>
    <w:rsid w:val="00CA0CC1"/>
    <w:rsid w:val="00D56896"/>
    <w:rsid w:val="00EB41D8"/>
    <w:rsid w:val="00EC56F0"/>
    <w:rsid w:val="00F1529A"/>
    <w:rsid w:val="00F8095F"/>
    <w:rsid w:val="00F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529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1529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1529A"/>
    <w:pPr>
      <w:ind w:left="720"/>
      <w:contextualSpacing/>
    </w:pPr>
  </w:style>
  <w:style w:type="character" w:customStyle="1" w:styleId="a4">
    <w:name w:val="Цветовое выделение"/>
    <w:uiPriority w:val="99"/>
    <w:rsid w:val="00635FCB"/>
    <w:rPr>
      <w:b/>
      <w:bCs/>
      <w:color w:val="26282F"/>
    </w:rPr>
  </w:style>
  <w:style w:type="character" w:customStyle="1" w:styleId="apple-converted-space">
    <w:name w:val="apple-converted-space"/>
    <w:rsid w:val="00225B31"/>
  </w:style>
  <w:style w:type="paragraph" w:styleId="a5">
    <w:name w:val="Body Text Indent"/>
    <w:basedOn w:val="a"/>
    <w:link w:val="a6"/>
    <w:uiPriority w:val="99"/>
    <w:semiHidden/>
    <w:unhideWhenUsed/>
    <w:rsid w:val="00AA20E5"/>
    <w:pPr>
      <w:spacing w:after="120"/>
      <w:ind w:left="283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20E5"/>
    <w:rPr>
      <w:rFonts w:ascii="Times New Roman" w:eastAsia="Calibri" w:hAnsi="Times New Roman" w:cs="Times New Roman"/>
      <w:sz w:val="28"/>
    </w:rPr>
  </w:style>
  <w:style w:type="paragraph" w:customStyle="1" w:styleId="Style4">
    <w:name w:val="Style4"/>
    <w:basedOn w:val="a"/>
    <w:uiPriority w:val="99"/>
    <w:rsid w:val="00AA20E5"/>
    <w:pPr>
      <w:widowControl w:val="0"/>
      <w:autoSpaceDE w:val="0"/>
      <w:autoSpaceDN w:val="0"/>
      <w:adjustRightInd w:val="0"/>
      <w:spacing w:line="293" w:lineRule="exact"/>
      <w:ind w:hanging="394"/>
    </w:pPr>
  </w:style>
  <w:style w:type="paragraph" w:styleId="a7">
    <w:name w:val="header"/>
    <w:basedOn w:val="a"/>
    <w:link w:val="a8"/>
    <w:uiPriority w:val="99"/>
    <w:unhideWhenUsed/>
    <w:rsid w:val="00AA20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20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69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691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65266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52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526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529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1529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1529A"/>
    <w:pPr>
      <w:ind w:left="720"/>
      <w:contextualSpacing/>
    </w:pPr>
  </w:style>
  <w:style w:type="character" w:customStyle="1" w:styleId="a4">
    <w:name w:val="Цветовое выделение"/>
    <w:uiPriority w:val="99"/>
    <w:rsid w:val="00635FCB"/>
    <w:rPr>
      <w:b/>
      <w:bCs/>
      <w:color w:val="26282F"/>
    </w:rPr>
  </w:style>
  <w:style w:type="character" w:customStyle="1" w:styleId="apple-converted-space">
    <w:name w:val="apple-converted-space"/>
    <w:rsid w:val="00225B31"/>
  </w:style>
  <w:style w:type="paragraph" w:styleId="a5">
    <w:name w:val="Body Text Indent"/>
    <w:basedOn w:val="a"/>
    <w:link w:val="a6"/>
    <w:uiPriority w:val="99"/>
    <w:semiHidden/>
    <w:unhideWhenUsed/>
    <w:rsid w:val="00AA20E5"/>
    <w:pPr>
      <w:spacing w:after="120"/>
      <w:ind w:left="283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20E5"/>
    <w:rPr>
      <w:rFonts w:ascii="Times New Roman" w:eastAsia="Calibri" w:hAnsi="Times New Roman" w:cs="Times New Roman"/>
      <w:sz w:val="28"/>
    </w:rPr>
  </w:style>
  <w:style w:type="paragraph" w:customStyle="1" w:styleId="Style4">
    <w:name w:val="Style4"/>
    <w:basedOn w:val="a"/>
    <w:uiPriority w:val="99"/>
    <w:rsid w:val="00AA20E5"/>
    <w:pPr>
      <w:widowControl w:val="0"/>
      <w:autoSpaceDE w:val="0"/>
      <w:autoSpaceDN w:val="0"/>
      <w:adjustRightInd w:val="0"/>
      <w:spacing w:line="293" w:lineRule="exact"/>
      <w:ind w:hanging="394"/>
    </w:pPr>
  </w:style>
  <w:style w:type="paragraph" w:styleId="a7">
    <w:name w:val="header"/>
    <w:basedOn w:val="a"/>
    <w:link w:val="a8"/>
    <w:uiPriority w:val="99"/>
    <w:unhideWhenUsed/>
    <w:rsid w:val="00AA20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20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69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691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65266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52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52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191362.1082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Темко Елена Германовна</dc:creator>
  <cp:lastModifiedBy>Гилева Наталья Михайловна</cp:lastModifiedBy>
  <cp:revision>2</cp:revision>
  <cp:lastPrinted>2017-11-08T10:27:00Z</cp:lastPrinted>
  <dcterms:created xsi:type="dcterms:W3CDTF">2017-11-15T05:43:00Z</dcterms:created>
  <dcterms:modified xsi:type="dcterms:W3CDTF">2017-11-15T05:43:00Z</dcterms:modified>
</cp:coreProperties>
</file>