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C7" w:rsidRPr="00973AC7" w:rsidRDefault="00973AC7" w:rsidP="00973AC7">
      <w:pPr>
        <w:spacing w:before="161" w:after="161" w:line="240" w:lineRule="auto"/>
        <w:outlineLvl w:val="0"/>
        <w:rPr>
          <w:rFonts w:ascii="Arial" w:eastAsia="Times New Roman" w:hAnsi="Arial" w:cs="Arial"/>
          <w:b/>
          <w:bCs/>
          <w:color w:val="000000"/>
          <w:kern w:val="36"/>
          <w:sz w:val="48"/>
          <w:szCs w:val="48"/>
          <w:lang w:eastAsia="ru-RU"/>
        </w:rPr>
      </w:pPr>
      <w:r w:rsidRPr="00973AC7">
        <w:rPr>
          <w:rFonts w:ascii="Arial" w:eastAsia="Times New Roman" w:hAnsi="Arial" w:cs="Arial"/>
          <w:b/>
          <w:bCs/>
          <w:color w:val="000000"/>
          <w:kern w:val="36"/>
          <w:sz w:val="48"/>
          <w:szCs w:val="48"/>
          <w:lang w:eastAsia="ru-RU"/>
        </w:rPr>
        <w:t>Постановление Правительства РФ от 13 мая 2016 г.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(с изменениями и дополнениями)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bookmarkStart w:id="0" w:name="text"/>
      <w:bookmarkEnd w:id="0"/>
      <w:r w:rsidRPr="00973AC7">
        <w:rPr>
          <w:rFonts w:ascii="Arial" w:eastAsia="Times New Roman" w:hAnsi="Arial" w:cs="Arial"/>
          <w:b/>
          <w:bCs/>
          <w:color w:val="000000"/>
          <w:sz w:val="18"/>
          <w:szCs w:val="18"/>
          <w:lang w:eastAsia="ru-RU"/>
        </w:rPr>
        <w:t>Постановление Правительства РФ от 13 мая 2016 г. N 410</w:t>
      </w:r>
      <w:r w:rsidRPr="00973AC7">
        <w:rPr>
          <w:rFonts w:ascii="Arial" w:eastAsia="Times New Roman" w:hAnsi="Arial" w:cs="Arial"/>
          <w:b/>
          <w:bCs/>
          <w:color w:val="000000"/>
          <w:sz w:val="18"/>
          <w:szCs w:val="18"/>
          <w:lang w:eastAsia="ru-RU"/>
        </w:rPr>
        <w:br/>
        <w:t>"Об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973AC7" w:rsidRPr="00973AC7" w:rsidRDefault="00973AC7" w:rsidP="00973AC7">
      <w:pPr>
        <w:spacing w:after="0" w:line="240" w:lineRule="auto"/>
        <w:outlineLvl w:val="3"/>
        <w:rPr>
          <w:rFonts w:ascii="Arial" w:eastAsia="Times New Roman" w:hAnsi="Arial" w:cs="Arial"/>
          <w:b/>
          <w:bCs/>
          <w:color w:val="000000"/>
          <w:sz w:val="24"/>
          <w:szCs w:val="24"/>
          <w:lang w:eastAsia="ru-RU"/>
        </w:rPr>
      </w:pPr>
      <w:r w:rsidRPr="00973AC7">
        <w:rPr>
          <w:rFonts w:ascii="Arial" w:eastAsia="Times New Roman" w:hAnsi="Arial" w:cs="Arial"/>
          <w:b/>
          <w:bCs/>
          <w:color w:val="000000"/>
          <w:sz w:val="24"/>
          <w:szCs w:val="24"/>
          <w:lang w:eastAsia="ru-RU"/>
        </w:rPr>
        <w:t xml:space="preserve">С изменениями и дополнениями </w:t>
      </w:r>
      <w:proofErr w:type="gramStart"/>
      <w:r w:rsidRPr="00973AC7">
        <w:rPr>
          <w:rFonts w:ascii="Arial" w:eastAsia="Times New Roman" w:hAnsi="Arial" w:cs="Arial"/>
          <w:b/>
          <w:bCs/>
          <w:color w:val="000000"/>
          <w:sz w:val="24"/>
          <w:szCs w:val="24"/>
          <w:lang w:eastAsia="ru-RU"/>
        </w:rPr>
        <w:t>от</w:t>
      </w:r>
      <w:proofErr w:type="gramEnd"/>
      <w:r w:rsidRPr="00973AC7">
        <w:rPr>
          <w:rFonts w:ascii="Arial" w:eastAsia="Times New Roman" w:hAnsi="Arial" w:cs="Arial"/>
          <w:b/>
          <w:bCs/>
          <w:color w:val="000000"/>
          <w:sz w:val="24"/>
          <w:szCs w:val="24"/>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7 февраля 2018 г., 15 августа 2020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соответствии с </w:t>
      </w:r>
      <w:hyperlink r:id="rId5" w:anchor="block_524" w:history="1">
        <w:r w:rsidRPr="00973AC7">
          <w:rPr>
            <w:rFonts w:ascii="Arial" w:eastAsia="Times New Roman" w:hAnsi="Arial" w:cs="Arial"/>
            <w:b/>
            <w:bCs/>
            <w:color w:val="3272C0"/>
            <w:sz w:val="18"/>
            <w:szCs w:val="18"/>
            <w:lang w:eastAsia="ru-RU"/>
          </w:rPr>
          <w:t>пунктом 4 части 2 статьи 5</w:t>
        </w:r>
      </w:hyperlink>
      <w:r w:rsidRPr="00973AC7">
        <w:rPr>
          <w:rFonts w:ascii="Arial" w:eastAsia="Times New Roman" w:hAnsi="Arial" w:cs="Arial"/>
          <w:b/>
          <w:bCs/>
          <w:color w:val="000000"/>
          <w:sz w:val="18"/>
          <w:szCs w:val="18"/>
          <w:lang w:eastAsia="ru-RU"/>
        </w:rPr>
        <w:t> Федерального закона "О противодействии терроризму" Правительство Российской Федерации постановляет:</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Утвердить прилагаемые:</w:t>
      </w:r>
    </w:p>
    <w:p w:rsidR="00973AC7" w:rsidRPr="00973AC7" w:rsidRDefault="00973AC7" w:rsidP="00973AC7">
      <w:pPr>
        <w:spacing w:after="0" w:line="240" w:lineRule="auto"/>
        <w:rPr>
          <w:rFonts w:ascii="Arial" w:eastAsia="Times New Roman" w:hAnsi="Arial" w:cs="Arial"/>
          <w:b/>
          <w:bCs/>
          <w:color w:val="000000"/>
          <w:sz w:val="18"/>
          <w:szCs w:val="18"/>
          <w:lang w:eastAsia="ru-RU"/>
        </w:rPr>
      </w:pPr>
      <w:hyperlink r:id="rId6" w:anchor="block_1000" w:history="1">
        <w:r w:rsidRPr="00973AC7">
          <w:rPr>
            <w:rFonts w:ascii="Arial" w:eastAsia="Times New Roman" w:hAnsi="Arial" w:cs="Arial"/>
            <w:b/>
            <w:bCs/>
            <w:color w:val="3272C0"/>
            <w:sz w:val="18"/>
            <w:szCs w:val="18"/>
            <w:lang w:eastAsia="ru-RU"/>
          </w:rPr>
          <w:t>требования</w:t>
        </w:r>
      </w:hyperlink>
      <w:r w:rsidRPr="00973AC7">
        <w:rPr>
          <w:rFonts w:ascii="Arial" w:eastAsia="Times New Roman" w:hAnsi="Arial" w:cs="Arial"/>
          <w:b/>
          <w:bCs/>
          <w:color w:val="000000"/>
          <w:sz w:val="18"/>
          <w:szCs w:val="18"/>
          <w:lang w:eastAsia="ru-RU"/>
        </w:rPr>
        <w:t>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hyperlink r:id="rId7" w:anchor="block_2000" w:history="1">
        <w:r w:rsidRPr="00973AC7">
          <w:rPr>
            <w:rFonts w:ascii="Arial" w:eastAsia="Times New Roman" w:hAnsi="Arial" w:cs="Arial"/>
            <w:b/>
            <w:bCs/>
            <w:color w:val="3272C0"/>
            <w:sz w:val="18"/>
            <w:szCs w:val="18"/>
            <w:lang w:eastAsia="ru-RU"/>
          </w:rPr>
          <w:t>форму паспорта</w:t>
        </w:r>
      </w:hyperlink>
      <w:r w:rsidRPr="00973AC7">
        <w:rPr>
          <w:rFonts w:ascii="Arial" w:eastAsia="Times New Roman" w:hAnsi="Arial" w:cs="Arial"/>
          <w:b/>
          <w:bCs/>
          <w:color w:val="000000"/>
          <w:sz w:val="18"/>
          <w:szCs w:val="18"/>
          <w:lang w:eastAsia="ru-RU"/>
        </w:rPr>
        <w:t> безопасности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973AC7" w:rsidRPr="00973AC7" w:rsidTr="00973AC7">
        <w:tc>
          <w:tcPr>
            <w:tcW w:w="3300" w:type="pct"/>
            <w:vAlign w:val="bottom"/>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Председатель Правительства</w:t>
            </w:r>
            <w:r w:rsidRPr="00973AC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973AC7" w:rsidRPr="00973AC7" w:rsidRDefault="00973AC7" w:rsidP="00973AC7">
            <w:pPr>
              <w:spacing w:after="0" w:line="240" w:lineRule="auto"/>
              <w:jc w:val="right"/>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Д. Медведев</w:t>
            </w:r>
          </w:p>
        </w:tc>
      </w:tr>
    </w:tbl>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Требования</w:t>
      </w:r>
      <w:r w:rsidRPr="00973AC7">
        <w:rPr>
          <w:rFonts w:ascii="Arial" w:eastAsia="Times New Roman" w:hAnsi="Arial" w:cs="Arial"/>
          <w:b/>
          <w:bCs/>
          <w:color w:val="000000"/>
          <w:sz w:val="18"/>
          <w:szCs w:val="18"/>
          <w:lang w:eastAsia="ru-RU"/>
        </w:rPr>
        <w:br/>
        <w:t>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r w:rsidRPr="00973AC7">
        <w:rPr>
          <w:rFonts w:ascii="Arial" w:eastAsia="Times New Roman" w:hAnsi="Arial" w:cs="Arial"/>
          <w:b/>
          <w:bCs/>
          <w:color w:val="000000"/>
          <w:sz w:val="18"/>
          <w:szCs w:val="18"/>
          <w:lang w:eastAsia="ru-RU"/>
        </w:rPr>
        <w:br/>
        <w:t>(утв. </w:t>
      </w:r>
      <w:hyperlink r:id="rId8" w:history="1">
        <w:r w:rsidRPr="00973AC7">
          <w:rPr>
            <w:rFonts w:ascii="Arial" w:eastAsia="Times New Roman" w:hAnsi="Arial" w:cs="Arial"/>
            <w:b/>
            <w:bCs/>
            <w:color w:val="3272C0"/>
            <w:sz w:val="18"/>
            <w:szCs w:val="18"/>
            <w:lang w:eastAsia="ru-RU"/>
          </w:rPr>
          <w:t>постановлением</w:t>
        </w:r>
      </w:hyperlink>
      <w:r w:rsidRPr="00973AC7">
        <w:rPr>
          <w:rFonts w:ascii="Arial" w:eastAsia="Times New Roman" w:hAnsi="Arial" w:cs="Arial"/>
          <w:b/>
          <w:bCs/>
          <w:color w:val="000000"/>
          <w:sz w:val="18"/>
          <w:szCs w:val="18"/>
          <w:lang w:eastAsia="ru-RU"/>
        </w:rPr>
        <w:t> Правительства РФ от 13 мая 2016 г. N  410)</w:t>
      </w:r>
    </w:p>
    <w:p w:rsidR="00973AC7" w:rsidRPr="00973AC7" w:rsidRDefault="00973AC7" w:rsidP="00973AC7">
      <w:pPr>
        <w:spacing w:after="0" w:line="240" w:lineRule="auto"/>
        <w:outlineLvl w:val="3"/>
        <w:rPr>
          <w:rFonts w:ascii="Arial" w:eastAsia="Times New Roman" w:hAnsi="Arial" w:cs="Arial"/>
          <w:b/>
          <w:bCs/>
          <w:color w:val="000000"/>
          <w:sz w:val="24"/>
          <w:szCs w:val="24"/>
          <w:lang w:eastAsia="ru-RU"/>
        </w:rPr>
      </w:pPr>
      <w:r w:rsidRPr="00973AC7">
        <w:rPr>
          <w:rFonts w:ascii="Arial" w:eastAsia="Times New Roman" w:hAnsi="Arial" w:cs="Arial"/>
          <w:b/>
          <w:bCs/>
          <w:color w:val="000000"/>
          <w:sz w:val="24"/>
          <w:szCs w:val="24"/>
          <w:lang w:eastAsia="ru-RU"/>
        </w:rPr>
        <w:t xml:space="preserve">С изменениями и дополнениями </w:t>
      </w:r>
      <w:proofErr w:type="gramStart"/>
      <w:r w:rsidRPr="00973AC7">
        <w:rPr>
          <w:rFonts w:ascii="Arial" w:eastAsia="Times New Roman" w:hAnsi="Arial" w:cs="Arial"/>
          <w:b/>
          <w:bCs/>
          <w:color w:val="000000"/>
          <w:sz w:val="24"/>
          <w:szCs w:val="24"/>
          <w:lang w:eastAsia="ru-RU"/>
        </w:rPr>
        <w:t>от</w:t>
      </w:r>
      <w:proofErr w:type="gramEnd"/>
      <w:r w:rsidRPr="00973AC7">
        <w:rPr>
          <w:rFonts w:ascii="Arial" w:eastAsia="Times New Roman" w:hAnsi="Arial" w:cs="Arial"/>
          <w:b/>
          <w:bCs/>
          <w:color w:val="000000"/>
          <w:sz w:val="24"/>
          <w:szCs w:val="24"/>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7 февраля 2018 г., 15 августа 2020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I. Общие положения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lastRenderedPageBreak/>
        <w:t>Пункт 1 изменен с 17 февраля 2018 г. - </w:t>
      </w:r>
      <w:hyperlink r:id="rId9" w:anchor="block_1011"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10" w:anchor="block_1"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1. </w:t>
      </w:r>
      <w:proofErr w:type="gramStart"/>
      <w:r w:rsidRPr="00973AC7">
        <w:rPr>
          <w:rFonts w:ascii="Arial" w:eastAsia="Times New Roman" w:hAnsi="Arial" w:cs="Arial"/>
          <w:b/>
          <w:bCs/>
          <w:color w:val="000000"/>
          <w:sz w:val="18"/>
          <w:szCs w:val="18"/>
          <w:lang w:eastAsia="ru-RU"/>
        </w:rPr>
        <w:t xml:space="preserve">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(далее - объекты (территории), включая вопросы инженерно-технической </w:t>
      </w:r>
      <w:proofErr w:type="spellStart"/>
      <w:r w:rsidRPr="00973AC7">
        <w:rPr>
          <w:rFonts w:ascii="Arial" w:eastAsia="Times New Roman" w:hAnsi="Arial" w:cs="Arial"/>
          <w:b/>
          <w:bCs/>
          <w:color w:val="000000"/>
          <w:sz w:val="18"/>
          <w:szCs w:val="18"/>
          <w:lang w:eastAsia="ru-RU"/>
        </w:rPr>
        <w:t>укрепленности</w:t>
      </w:r>
      <w:proofErr w:type="spellEnd"/>
      <w:r w:rsidRPr="00973AC7">
        <w:rPr>
          <w:rFonts w:ascii="Arial" w:eastAsia="Times New Roman" w:hAnsi="Arial" w:cs="Arial"/>
          <w:b/>
          <w:bCs/>
          <w:color w:val="000000"/>
          <w:sz w:val="18"/>
          <w:szCs w:val="18"/>
          <w:lang w:eastAsia="ru-RU"/>
        </w:rPr>
        <w:t xml:space="preserve">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roofErr w:type="gram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Настоящие требования не распространяются: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на объекты (территории), подлежащие обязательной охране войсками национальной гвардии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973AC7">
        <w:rPr>
          <w:rFonts w:ascii="Arial" w:eastAsia="Times New Roman" w:hAnsi="Arial" w:cs="Arial"/>
          <w:b/>
          <w:bCs/>
          <w:color w:val="000000"/>
          <w:sz w:val="18"/>
          <w:szCs w:val="18"/>
          <w:lang w:eastAsia="ru-RU"/>
        </w:rPr>
        <w:t>контроля за</w:t>
      </w:r>
      <w:proofErr w:type="gramEnd"/>
      <w:r w:rsidRPr="00973AC7">
        <w:rPr>
          <w:rFonts w:ascii="Arial" w:eastAsia="Times New Roman" w:hAnsi="Arial" w:cs="Arial"/>
          <w:b/>
          <w:bCs/>
          <w:color w:val="000000"/>
          <w:sz w:val="18"/>
          <w:szCs w:val="18"/>
          <w:lang w:eastAsia="ru-RU"/>
        </w:rPr>
        <w:t xml:space="preserve"> оборудованием и эксплуатацией указанных инженерно-технических средств охраны.</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2. </w:t>
      </w:r>
      <w:proofErr w:type="gramStart"/>
      <w:r w:rsidRPr="00973AC7">
        <w:rPr>
          <w:rFonts w:ascii="Arial" w:eastAsia="Times New Roman" w:hAnsi="Arial" w:cs="Arial"/>
          <w:b/>
          <w:bCs/>
          <w:color w:val="000000"/>
          <w:sz w:val="18"/>
          <w:szCs w:val="18"/>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труда и социальной защиты Российской Федерации, Федеральная служба по труду и занятости и ее территориальные органы, подведомственные Министерству труда и социальной защиты Российской Федерации организации, Пенсионный фонд Российской Федерации и его</w:t>
      </w:r>
      <w:proofErr w:type="gramEnd"/>
      <w:r w:rsidRPr="00973AC7">
        <w:rPr>
          <w:rFonts w:ascii="Arial" w:eastAsia="Times New Roman" w:hAnsi="Arial" w:cs="Arial"/>
          <w:b/>
          <w:bCs/>
          <w:color w:val="000000"/>
          <w:sz w:val="18"/>
          <w:szCs w:val="18"/>
          <w:lang w:eastAsia="ru-RU"/>
        </w:rPr>
        <w:t xml:space="preserve"> </w:t>
      </w:r>
      <w:proofErr w:type="gramStart"/>
      <w:r w:rsidRPr="00973AC7">
        <w:rPr>
          <w:rFonts w:ascii="Arial" w:eastAsia="Times New Roman" w:hAnsi="Arial" w:cs="Arial"/>
          <w:b/>
          <w:bCs/>
          <w:color w:val="000000"/>
          <w:sz w:val="18"/>
          <w:szCs w:val="18"/>
          <w:lang w:eastAsia="ru-RU"/>
        </w:rPr>
        <w:t>территориальные органы, Фонд социального страхования Российской Федерации и его территориальные органы, государственные органы субъектов Российской Федерации, осуществляющие полномочия в области содействия занятости населения и (или) в сфере социального обслуживания, государственные учреждения службы занятости населения, организации социального обслуживания, находящиеся в ведении федеральных органов исполнительной власти или государственных органов субъектов Российской Федерации, предоставляющие социальные услуги в полустационарной форме или в стационарной форме</w:t>
      </w:r>
      <w:proofErr w:type="gramEnd"/>
      <w:r w:rsidRPr="00973AC7">
        <w:rPr>
          <w:rFonts w:ascii="Arial" w:eastAsia="Times New Roman" w:hAnsi="Arial" w:cs="Arial"/>
          <w:b/>
          <w:bCs/>
          <w:color w:val="000000"/>
          <w:sz w:val="18"/>
          <w:szCs w:val="18"/>
          <w:lang w:eastAsia="ru-RU"/>
        </w:rPr>
        <w:t xml:space="preserve"> (далее - органы (организации), являющиеся правообладателями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II. Категорирование объектов (территорий) и порядок его проведения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4.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5. </w:t>
      </w:r>
      <w:proofErr w:type="gramStart"/>
      <w:r w:rsidRPr="00973AC7">
        <w:rPr>
          <w:rFonts w:ascii="Arial" w:eastAsia="Times New Roman" w:hAnsi="Arial" w:cs="Arial"/>
          <w:b/>
          <w:bCs/>
          <w:color w:val="000000"/>
          <w:sz w:val="18"/>
          <w:szCs w:val="18"/>
          <w:lang w:eastAsia="ru-RU"/>
        </w:rPr>
        <w:t>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roofErr w:type="gram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6. </w:t>
      </w:r>
      <w:proofErr w:type="gramStart"/>
      <w:r w:rsidRPr="00973AC7">
        <w:rPr>
          <w:rFonts w:ascii="Arial" w:eastAsia="Times New Roman" w:hAnsi="Arial" w:cs="Arial"/>
          <w:b/>
          <w:bCs/>
          <w:color w:val="000000"/>
          <w:sz w:val="18"/>
          <w:szCs w:val="18"/>
          <w:lang w:eastAsia="ru-RU"/>
        </w:rPr>
        <w:t>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roofErr w:type="gramEnd"/>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Пункт 7 изменен с 17 февраля 2018 г. - </w:t>
      </w:r>
      <w:hyperlink r:id="rId11" w:anchor="block_1012"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12" w:anchor="block_7"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7. </w:t>
      </w:r>
      <w:proofErr w:type="gramStart"/>
      <w:r w:rsidRPr="00973AC7">
        <w:rPr>
          <w:rFonts w:ascii="Arial" w:eastAsia="Times New Roman" w:hAnsi="Arial" w:cs="Arial"/>
          <w:b/>
          <w:bCs/>
          <w:color w:val="000000"/>
          <w:sz w:val="18"/>
          <w:szCs w:val="18"/>
          <w:lang w:eastAsia="ru-RU"/>
        </w:rPr>
        <w:t>В состав комиссии включаются представители органа (организации), являющегося правообладателем объекта (территории), работники этого объекта (территории),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973AC7">
        <w:rPr>
          <w:rFonts w:ascii="Arial" w:eastAsia="Times New Roman" w:hAnsi="Arial" w:cs="Arial"/>
          <w:b/>
          <w:bCs/>
          <w:color w:val="000000"/>
          <w:sz w:val="18"/>
          <w:szCs w:val="18"/>
          <w:lang w:eastAsia="ru-RU"/>
        </w:rPr>
        <w:t xml:space="preserve"> согласованию).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8. Комиссия назначается: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отношении функционирующего (эксплуатируемого) объекта (территории) - в течение 3 месяцев со дня утверждения настоящих требований;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при вводе в эксплуатацию нового объекта (территории) - в течение 30 дней со дня окончания мероприятий по его вводу в эксплуатацию.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Срок работы комиссии определяется руководителем органа (организации), являющегося правообладателем объекта (территории), назначившим комиссию, в зависимости от сложности объекта (территории) и составляет не более 60 рабочих дней.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9. В ходе своей работы комиссия: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проводит обследование объекта (территории) на предмет состояния его антитеррористической защищенности;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определяет степень угрозы совершения террористического акта на объекте (территории) и возможные последствия его совершения на основании оценки состояния защищенности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г) выявляет потенциально опасные участки и критические элементы объекта (территории), действия в отношении которых могут привести к прекращению нормального функционирования всего объекта (территории) и возникновению чрезвычайной ситуации;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д) определяет категорию объекта (территории) или подтверждает (изменяет) ранее присвоенную категорию;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е) определяет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10. В качестве критических элементов объекта (территории) рассматриваются: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зоны, конструктивные и технологические элементы объекта (территории), в том числе зданий, инженерных сооружений и коммуникаций;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элементы систем, узлы оборудования или устройств потенциально опасных установок на объекте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места использования или хранения опасных веществ и материалов на объекте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11.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объекты (территории) первой категории - объекты (территории), прогнозируемое количество пострадавших в результате террористического акта на которых составляет более 50 человек и (или) прогнозируемый материальный ущерб - более 5 млн. рублей;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объекты (территории) второй категории - объекты (территории), прогнозируемое количество пострадавших в результате террористического акта на которых составляет менее 50 человек и (или) прогнозируемый материальный ущерб - менее 5 млн. рублей.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12.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утверждается руководителем органа (организации), являющегося правообладателем объекта (территории), назначившим комиссию, или уполномоченным им лицом.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случае возникновения в ходе составления указанного акта разногласий между членами комиссии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материалам обследования и категорирования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13. Акт обследования и категорирования объекта (территории) является основанием для разработки паспорта безопасности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14. В отношении каждого объекта (территории) в соответствии с установленной категорией разрабатывается перечень мероприятий по обеспечению его антитеррористической защищенности с указанием срока реализации указанных мероприятий, который не может превышать 12 месяцев со дня подписания акта обследования и категорирования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III. Мероприятия по обеспечению антитеррористической защищенности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15. Антитеррористическая защищенность объекта (территории) независимо от его категории обеспечивается путем осуществления мероприятий в целях:</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воспрепятствования неправомерному проникновению на объект (территорию), что достигается посредством: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 xml:space="preserve">организации и обеспечения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на объекте (территории), контроля их функционирования;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разработки и реализации комплекса мер по выявлению, предупреждению и устранению причин неправомерного проникновения на объект (территорию);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своевременного выявления, предупреждения и пресечения действий лиц, направленных на совершение преступлений террористического характера;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оснащения при необходимости объекта (территории) инженерно-техническими средствами и системами охраны или обеспечения охраны объекта (территории) путем привлечения сотрудников охранных организаций;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обеспечения </w:t>
      </w:r>
      <w:proofErr w:type="gramStart"/>
      <w:r w:rsidRPr="00973AC7">
        <w:rPr>
          <w:rFonts w:ascii="Arial" w:eastAsia="Times New Roman" w:hAnsi="Arial" w:cs="Arial"/>
          <w:b/>
          <w:bCs/>
          <w:color w:val="000000"/>
          <w:sz w:val="18"/>
          <w:szCs w:val="18"/>
          <w:lang w:eastAsia="ru-RU"/>
        </w:rPr>
        <w:t>контроля за</w:t>
      </w:r>
      <w:proofErr w:type="gramEnd"/>
      <w:r w:rsidRPr="00973AC7">
        <w:rPr>
          <w:rFonts w:ascii="Arial" w:eastAsia="Times New Roman" w:hAnsi="Arial" w:cs="Arial"/>
          <w:b/>
          <w:bCs/>
          <w:color w:val="000000"/>
          <w:sz w:val="18"/>
          <w:szCs w:val="18"/>
          <w:lang w:eastAsia="ru-RU"/>
        </w:rPr>
        <w:t xml:space="preserve"> выполнением мероприятий по антитеррористической защищенности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б) выявления потенциальных нарушителей установленных на объекте (территории)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и (или) признаков подготовки совершения террористического акта или его совершения, что достигается посредством: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своевременного выявления фактов нарушения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 (территорию);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принятия к нарушителям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мер дисциплинарного характера;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организации санкционированного допуска лиц и автотранспортных средств на объект (территорию);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исключения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поддержания в исправном состоянии инженерно-технических средств и систем охраны, оснащения бесперебойной и устойчивой связью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контроля состояния систем подземных коммуникаций, стоянок автотранспорта, складских помещений;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организации взаимодействия с территориальными органами безопасности и территориальными органами Министерства внутренних дел Российской Федерации по вопросам противодействия терроризму и экстремизму;</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минимизации возможных последствий совершения террористического акта на объекте (территории) и ликвидации угрозы его совершения, что достигается посредством: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своевременного выявления и немедленного доведения информации об угрозе совершения террористического акта или о его совершении до территориального органа безопасности и территориального органа Министерства внутренних дел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разработки порядка эвакуации работников объекта (территории), а также посетителей в случае получения информации об угрозе совершения террористического акта либо о его совершении;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обучения работников объекта (территории) способам защиты и действиям при угрозе совершения террористического акта или при его совершении;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проведения учений, тренировок по безопасной и своевременной эвакуации работников и посетителей объекта (территории) из зданий (сооружений);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своевременного оповещения работников и посетителей объекта (территории) о безопасной и беспрепятственной эвакуации из зданий (сооружений), обеспечения технических возможностей эвакуации;</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Пункт 15 дополнен подпунктом "г" с 17 февраля 2018 г. - </w:t>
      </w:r>
      <w:hyperlink r:id="rId13" w:anchor="block_1013"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г) обеспечения защиты служебной информации ограниченного распространения, содержащейся в </w:t>
      </w:r>
      <w:hyperlink r:id="rId14" w:anchor="block_2000" w:history="1">
        <w:r w:rsidRPr="00973AC7">
          <w:rPr>
            <w:rFonts w:ascii="Arial" w:eastAsia="Times New Roman" w:hAnsi="Arial" w:cs="Arial"/>
            <w:b/>
            <w:bCs/>
            <w:color w:val="3272C0"/>
            <w:sz w:val="18"/>
            <w:szCs w:val="18"/>
            <w:lang w:eastAsia="ru-RU"/>
          </w:rPr>
          <w:t>паспорте</w:t>
        </w:r>
      </w:hyperlink>
      <w:r w:rsidRPr="00973AC7">
        <w:rPr>
          <w:rFonts w:ascii="Arial" w:eastAsia="Times New Roman" w:hAnsi="Arial" w:cs="Arial"/>
          <w:b/>
          <w:bCs/>
          <w:color w:val="000000"/>
          <w:sz w:val="18"/>
          <w:szCs w:val="18"/>
          <w:lang w:eastAsia="ru-RU"/>
        </w:rPr>
        <w:t>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установления порядка работы со служебной информацией ограниченного распространения;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организации и осуществления </w:t>
      </w:r>
      <w:proofErr w:type="gramStart"/>
      <w:r w:rsidRPr="00973AC7">
        <w:rPr>
          <w:rFonts w:ascii="Arial" w:eastAsia="Times New Roman" w:hAnsi="Arial" w:cs="Arial"/>
          <w:b/>
          <w:bCs/>
          <w:color w:val="000000"/>
          <w:sz w:val="18"/>
          <w:szCs w:val="18"/>
          <w:lang w:eastAsia="ru-RU"/>
        </w:rPr>
        <w:t>контроля за</w:t>
      </w:r>
      <w:proofErr w:type="gramEnd"/>
      <w:r w:rsidRPr="00973AC7">
        <w:rPr>
          <w:rFonts w:ascii="Arial" w:eastAsia="Times New Roman" w:hAnsi="Arial" w:cs="Arial"/>
          <w:b/>
          <w:bCs/>
          <w:color w:val="000000"/>
          <w:sz w:val="18"/>
          <w:szCs w:val="18"/>
          <w:lang w:eastAsia="ru-RU"/>
        </w:rPr>
        <w:t xml:space="preserve">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подготовки и переподготовки должностных лиц (работников) по вопросам работы со служебной информацией ограниченного распространения;</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Пункт 15 дополнен подпунктом "д" с 27 августа 2020 г. - </w:t>
      </w:r>
      <w:hyperlink r:id="rId15" w:anchor="block_1"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России от 15 августа 2020 г. N 1232</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д) выявления и предотвращения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своевременного выявления фактов нарушения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а также попыток проноса (провоза) токсичных химикатов, отравляющих веществ и патогенных биологических агентов на объект (территорию);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периодической проверки (обхода и осмотра) зданий, сооружений и строений;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обучения работников объекта (территории)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16. В целях обеспечения необходимой степени антитеррористической защищенности объектов (территорий) независимо от присвоенной им категории разрабатываются и утверждаются организационно-распорядительные документы по вопросам:</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а) организации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на объектах (территориях) и осуществления контроля их функционирования;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порядка эвакуации работников объектов (территорий) и посетителей в случае угрозы совершения на объектах (территориях) террористического акта;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назначения лиц, ответственных за обеспечение антитеррористической защищенности объектов (территорий), их критических элементов;</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г) осуществления </w:t>
      </w:r>
      <w:proofErr w:type="gramStart"/>
      <w:r w:rsidRPr="00973AC7">
        <w:rPr>
          <w:rFonts w:ascii="Arial" w:eastAsia="Times New Roman" w:hAnsi="Arial" w:cs="Arial"/>
          <w:b/>
          <w:bCs/>
          <w:color w:val="000000"/>
          <w:sz w:val="18"/>
          <w:szCs w:val="18"/>
          <w:lang w:eastAsia="ru-RU"/>
        </w:rPr>
        <w:t>контроля за</w:t>
      </w:r>
      <w:proofErr w:type="gramEnd"/>
      <w:r w:rsidRPr="00973AC7">
        <w:rPr>
          <w:rFonts w:ascii="Arial" w:eastAsia="Times New Roman" w:hAnsi="Arial" w:cs="Arial"/>
          <w:b/>
          <w:bCs/>
          <w:color w:val="000000"/>
          <w:sz w:val="18"/>
          <w:szCs w:val="18"/>
          <w:lang w:eastAsia="ru-RU"/>
        </w:rPr>
        <w:t xml:space="preserve"> выполнением мероприятий по антитеррористической защищенности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д) информирования работников объектов (территорий) о требованиях к антитеррористической защищенности объектов (территорий) и осуществления пропускного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 на объектах (территориях);</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е) организации проведения с работниками объектов (территорий) инструктажей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или при его совершении;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ж) проведения учений, тренировок по безопасной и своевременной эвакуации работников объектов (территорий) и посетителей из зданий (сооружений);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з)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и) обеспечения информационной безопасности и осуществления мер, исключающих несанкционированный доступ к информационным ресурсам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17. На объектах (территориях) первой категории дополнительно к мероприятиям, предусмотренным </w:t>
      </w:r>
      <w:hyperlink r:id="rId16" w:anchor="block_15" w:history="1">
        <w:r w:rsidRPr="00973AC7">
          <w:rPr>
            <w:rFonts w:ascii="Arial" w:eastAsia="Times New Roman" w:hAnsi="Arial" w:cs="Arial"/>
            <w:b/>
            <w:bCs/>
            <w:color w:val="3272C0"/>
            <w:sz w:val="18"/>
            <w:szCs w:val="18"/>
            <w:lang w:eastAsia="ru-RU"/>
          </w:rPr>
          <w:t>пунктом 15</w:t>
        </w:r>
      </w:hyperlink>
      <w:r w:rsidRPr="00973AC7">
        <w:rPr>
          <w:rFonts w:ascii="Arial" w:eastAsia="Times New Roman" w:hAnsi="Arial" w:cs="Arial"/>
          <w:b/>
          <w:bCs/>
          <w:color w:val="000000"/>
          <w:sz w:val="18"/>
          <w:szCs w:val="18"/>
          <w:lang w:eastAsia="ru-RU"/>
        </w:rPr>
        <w:t> настоящих требований, осуществляются следующие мероприятия: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оснащение объекта (территории) инженерно-техническими средствами и системами охраны и (или) обеспечение охраны объекта (территории) путем привлечения сотрудников охранных организаций;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контроль состояния помещений для проведения мероприятий с массовым пребыванием людей.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18. При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осуществление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оповещение находящихся на объекте (территории) лиц об угрозе совершения террористического акта;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эвакуацию людей;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г) усиление охраны, а также </w:t>
      </w:r>
      <w:proofErr w:type="gramStart"/>
      <w:r w:rsidRPr="00973AC7">
        <w:rPr>
          <w:rFonts w:ascii="Arial" w:eastAsia="Times New Roman" w:hAnsi="Arial" w:cs="Arial"/>
          <w:b/>
          <w:bCs/>
          <w:color w:val="000000"/>
          <w:sz w:val="18"/>
          <w:szCs w:val="18"/>
          <w:lang w:eastAsia="ru-RU"/>
        </w:rPr>
        <w:t>пропускного</w:t>
      </w:r>
      <w:proofErr w:type="gramEnd"/>
      <w:r w:rsidRPr="00973AC7">
        <w:rPr>
          <w:rFonts w:ascii="Arial" w:eastAsia="Times New Roman" w:hAnsi="Arial" w:cs="Arial"/>
          <w:b/>
          <w:bCs/>
          <w:color w:val="000000"/>
          <w:sz w:val="18"/>
          <w:szCs w:val="18"/>
          <w:lang w:eastAsia="ru-RU"/>
        </w:rPr>
        <w:t xml:space="preserve"> и </w:t>
      </w:r>
      <w:proofErr w:type="spellStart"/>
      <w:r w:rsidRPr="00973AC7">
        <w:rPr>
          <w:rFonts w:ascii="Arial" w:eastAsia="Times New Roman" w:hAnsi="Arial" w:cs="Arial"/>
          <w:b/>
          <w:bCs/>
          <w:color w:val="000000"/>
          <w:sz w:val="18"/>
          <w:szCs w:val="18"/>
          <w:lang w:eastAsia="ru-RU"/>
        </w:rPr>
        <w:t>внутриобъектового</w:t>
      </w:r>
      <w:proofErr w:type="spellEnd"/>
      <w:r w:rsidRPr="00973AC7">
        <w:rPr>
          <w:rFonts w:ascii="Arial" w:eastAsia="Times New Roman" w:hAnsi="Arial" w:cs="Arial"/>
          <w:b/>
          <w:bCs/>
          <w:color w:val="000000"/>
          <w:sz w:val="18"/>
          <w:szCs w:val="18"/>
          <w:lang w:eastAsia="ru-RU"/>
        </w:rPr>
        <w:t xml:space="preserve"> режимов;</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Подпункт "д" изменен с 17 февраля 2018 г. - </w:t>
      </w:r>
      <w:hyperlink r:id="rId17" w:anchor="block_1014"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18" w:anchor="block_185"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proofErr w:type="gramStart"/>
      <w:r w:rsidRPr="00973AC7">
        <w:rPr>
          <w:rFonts w:ascii="Arial" w:eastAsia="Times New Roman" w:hAnsi="Arial" w:cs="Arial"/>
          <w:b/>
          <w:bCs/>
          <w:color w:val="000000"/>
          <w:sz w:val="18"/>
          <w:szCs w:val="18"/>
          <w:lang w:eastAsia="ru-RU"/>
        </w:rPr>
        <w:t>д) организацию доступа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на объект (территорию).</w:t>
      </w:r>
      <w:proofErr w:type="gram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19. </w:t>
      </w:r>
      <w:proofErr w:type="gramStart"/>
      <w:r w:rsidRPr="00973AC7">
        <w:rPr>
          <w:rFonts w:ascii="Arial" w:eastAsia="Times New Roman" w:hAnsi="Arial" w:cs="Arial"/>
          <w:b/>
          <w:bCs/>
          <w:color w:val="000000"/>
          <w:sz w:val="18"/>
          <w:szCs w:val="18"/>
          <w:lang w:eastAsia="ru-RU"/>
        </w:rPr>
        <w:t>Режимы усиления противодействия терроризму предусматривают выполнение мероприятий, определенных настоящими требованиями, в зависимости от степени угрозы совершения террористического акта и возможных последствий его совершения,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9" w:anchor="block_1000" w:history="1">
        <w:r w:rsidRPr="00973AC7">
          <w:rPr>
            <w:rFonts w:ascii="Arial" w:eastAsia="Times New Roman" w:hAnsi="Arial" w:cs="Arial"/>
            <w:b/>
            <w:bCs/>
            <w:color w:val="3272C0"/>
            <w:sz w:val="18"/>
            <w:szCs w:val="18"/>
            <w:lang w:eastAsia="ru-RU"/>
          </w:rPr>
          <w:t>Порядком</w:t>
        </w:r>
      </w:hyperlink>
      <w:r w:rsidRPr="00973AC7">
        <w:rPr>
          <w:rFonts w:ascii="Arial" w:eastAsia="Times New Roman" w:hAnsi="Arial" w:cs="Arial"/>
          <w:b/>
          <w:bCs/>
          <w:color w:val="000000"/>
          <w:sz w:val="18"/>
          <w:szCs w:val="18"/>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973AC7">
        <w:rPr>
          <w:rFonts w:ascii="Arial" w:eastAsia="Times New Roman" w:hAnsi="Arial" w:cs="Arial"/>
          <w:b/>
          <w:bCs/>
          <w:color w:val="000000"/>
          <w:sz w:val="18"/>
          <w:szCs w:val="18"/>
          <w:lang w:eastAsia="ru-RU"/>
        </w:rPr>
        <w:t> </w:t>
      </w:r>
      <w:hyperlink r:id="rId20" w:history="1">
        <w:r w:rsidRPr="00973AC7">
          <w:rPr>
            <w:rFonts w:ascii="Arial" w:eastAsia="Times New Roman" w:hAnsi="Arial" w:cs="Arial"/>
            <w:b/>
            <w:bCs/>
            <w:color w:val="3272C0"/>
            <w:sz w:val="18"/>
            <w:szCs w:val="18"/>
            <w:lang w:eastAsia="ru-RU"/>
          </w:rPr>
          <w:t>Указом</w:t>
        </w:r>
      </w:hyperlink>
      <w:r w:rsidRPr="00973AC7">
        <w:rPr>
          <w:rFonts w:ascii="Arial" w:eastAsia="Times New Roman" w:hAnsi="Arial" w:cs="Arial"/>
          <w:b/>
          <w:bCs/>
          <w:color w:val="000000"/>
          <w:sz w:val="18"/>
          <w:szCs w:val="18"/>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IV. Порядок информирования об угрозе совершения террористического акта на объектах (территориях) или о его совершении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Пункт 20 изменен с 17 февраля 2018 г. - </w:t>
      </w:r>
      <w:hyperlink r:id="rId21" w:anchor="block_1015"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22" w:anchor="block_20"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20. </w:t>
      </w:r>
      <w:proofErr w:type="gramStart"/>
      <w:r w:rsidRPr="00973AC7">
        <w:rPr>
          <w:rFonts w:ascii="Arial" w:eastAsia="Times New Roman" w:hAnsi="Arial" w:cs="Arial"/>
          <w:b/>
          <w:bCs/>
          <w:color w:val="000000"/>
          <w:sz w:val="18"/>
          <w:szCs w:val="18"/>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Министерства внутренних дел Российской Федерации, территориальный орган</w:t>
      </w:r>
      <w:proofErr w:type="gramEnd"/>
      <w:r w:rsidRPr="00973AC7">
        <w:rPr>
          <w:rFonts w:ascii="Arial" w:eastAsia="Times New Roman" w:hAnsi="Arial" w:cs="Arial"/>
          <w:b/>
          <w:bCs/>
          <w:color w:val="000000"/>
          <w:sz w:val="18"/>
          <w:szCs w:val="18"/>
          <w:lang w:eastAsia="ru-RU"/>
        </w:rPr>
        <w:t xml:space="preserve">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21. При направлении в соответствии с </w:t>
      </w:r>
      <w:hyperlink r:id="rId23" w:anchor="block_20" w:history="1">
        <w:r w:rsidRPr="00973AC7">
          <w:rPr>
            <w:rFonts w:ascii="Arial" w:eastAsia="Times New Roman" w:hAnsi="Arial" w:cs="Arial"/>
            <w:b/>
            <w:bCs/>
            <w:color w:val="3272C0"/>
            <w:sz w:val="18"/>
            <w:szCs w:val="18"/>
            <w:lang w:eastAsia="ru-RU"/>
          </w:rPr>
          <w:t>пунктом 20</w:t>
        </w:r>
      </w:hyperlink>
      <w:r w:rsidRPr="00973AC7">
        <w:rPr>
          <w:rFonts w:ascii="Arial" w:eastAsia="Times New Roman" w:hAnsi="Arial" w:cs="Arial"/>
          <w:b/>
          <w:bCs/>
          <w:color w:val="000000"/>
          <w:sz w:val="18"/>
          <w:szCs w:val="18"/>
          <w:lang w:eastAsia="ru-RU"/>
        </w:rPr>
        <w:t> настоящих требований информации об угрозе совершения террористического акта на объекте (территории) или о его совершении с помощью сре</w:t>
      </w:r>
      <w:proofErr w:type="gramStart"/>
      <w:r w:rsidRPr="00973AC7">
        <w:rPr>
          <w:rFonts w:ascii="Arial" w:eastAsia="Times New Roman" w:hAnsi="Arial" w:cs="Arial"/>
          <w:b/>
          <w:bCs/>
          <w:color w:val="000000"/>
          <w:sz w:val="18"/>
          <w:szCs w:val="18"/>
          <w:lang w:eastAsia="ru-RU"/>
        </w:rPr>
        <w:t>дств св</w:t>
      </w:r>
      <w:proofErr w:type="gramEnd"/>
      <w:r w:rsidRPr="00973AC7">
        <w:rPr>
          <w:rFonts w:ascii="Arial" w:eastAsia="Times New Roman" w:hAnsi="Arial" w:cs="Arial"/>
          <w:b/>
          <w:bCs/>
          <w:color w:val="000000"/>
          <w:sz w:val="18"/>
          <w:szCs w:val="18"/>
          <w:lang w:eastAsia="ru-RU"/>
        </w:rPr>
        <w:t>язи лицо, передающее информацию, сообщает:</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w:t>
      </w:r>
      <w:proofErr w:type="gramStart"/>
      <w:r w:rsidRPr="00973AC7">
        <w:rPr>
          <w:rFonts w:ascii="Arial" w:eastAsia="Times New Roman" w:hAnsi="Arial" w:cs="Arial"/>
          <w:b/>
          <w:bCs/>
          <w:color w:val="000000"/>
          <w:sz w:val="18"/>
          <w:szCs w:val="18"/>
          <w:lang w:eastAsia="ru-RU"/>
        </w:rPr>
        <w:t>свои</w:t>
      </w:r>
      <w:proofErr w:type="gramEnd"/>
      <w:r w:rsidRPr="00973AC7">
        <w:rPr>
          <w:rFonts w:ascii="Arial" w:eastAsia="Times New Roman" w:hAnsi="Arial" w:cs="Arial"/>
          <w:b/>
          <w:bCs/>
          <w:color w:val="000000"/>
          <w:sz w:val="18"/>
          <w:szCs w:val="18"/>
          <w:lang w:eastAsia="ru-RU"/>
        </w:rPr>
        <w:t xml:space="preserve"> фамилию, имя, отчество (при наличии) и занимаемую должность;</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наименование объекта (территории) и его точный адрес;</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дату и время получения информации об угрозе совершения террористического акта или о его совершении;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г) характер информации об угрозе совершения террористического акта или характер совершенного террористического акта;</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д) количество находящихся на объекте (территории) людей;</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Подпункт "е" изменен с 17 февраля 2018 г.- </w:t>
      </w:r>
      <w:hyperlink r:id="rId24" w:anchor="block_1016"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25" w:anchor="block_216"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е) другие оперативно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V. </w:t>
      </w:r>
      <w:proofErr w:type="gramStart"/>
      <w:r w:rsidRPr="00973AC7">
        <w:rPr>
          <w:rFonts w:ascii="Arial" w:eastAsia="Times New Roman" w:hAnsi="Arial" w:cs="Arial"/>
          <w:b/>
          <w:bCs/>
          <w:color w:val="000000"/>
          <w:sz w:val="18"/>
          <w:szCs w:val="18"/>
          <w:lang w:eastAsia="ru-RU"/>
        </w:rPr>
        <w:t>Контроль за</w:t>
      </w:r>
      <w:proofErr w:type="gramEnd"/>
      <w:r w:rsidRPr="00973AC7">
        <w:rPr>
          <w:rFonts w:ascii="Arial" w:eastAsia="Times New Roman" w:hAnsi="Arial" w:cs="Arial"/>
          <w:b/>
          <w:bCs/>
          <w:color w:val="000000"/>
          <w:sz w:val="18"/>
          <w:szCs w:val="18"/>
          <w:lang w:eastAsia="ru-RU"/>
        </w:rPr>
        <w:t xml:space="preserve"> выполнением требований к антитеррористической защищенности объектов (территорий)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23. </w:t>
      </w:r>
      <w:proofErr w:type="gramStart"/>
      <w:r w:rsidRPr="00973AC7">
        <w:rPr>
          <w:rFonts w:ascii="Arial" w:eastAsia="Times New Roman" w:hAnsi="Arial" w:cs="Arial"/>
          <w:b/>
          <w:bCs/>
          <w:color w:val="000000"/>
          <w:sz w:val="18"/>
          <w:szCs w:val="18"/>
          <w:lang w:eastAsia="ru-RU"/>
        </w:rPr>
        <w:t>Контроль за</w:t>
      </w:r>
      <w:proofErr w:type="gramEnd"/>
      <w:r w:rsidRPr="00973AC7">
        <w:rPr>
          <w:rFonts w:ascii="Arial" w:eastAsia="Times New Roman" w:hAnsi="Arial" w:cs="Arial"/>
          <w:b/>
          <w:bCs/>
          <w:color w:val="000000"/>
          <w:sz w:val="18"/>
          <w:szCs w:val="18"/>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24. Плановая проверка антитеррористической защищенности объекта (территории) проводится не реже одного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xml:space="preserve">25.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973AC7">
        <w:rPr>
          <w:rFonts w:ascii="Arial" w:eastAsia="Times New Roman" w:hAnsi="Arial" w:cs="Arial"/>
          <w:b/>
          <w:bCs/>
          <w:color w:val="000000"/>
          <w:sz w:val="18"/>
          <w:szCs w:val="18"/>
          <w:lang w:eastAsia="ru-RU"/>
        </w:rPr>
        <w:t>позднее</w:t>
      </w:r>
      <w:proofErr w:type="gramEnd"/>
      <w:r w:rsidRPr="00973AC7">
        <w:rPr>
          <w:rFonts w:ascii="Arial" w:eastAsia="Times New Roman" w:hAnsi="Arial" w:cs="Arial"/>
          <w:b/>
          <w:bCs/>
          <w:color w:val="000000"/>
          <w:sz w:val="18"/>
          <w:szCs w:val="18"/>
          <w:lang w:eastAsia="ru-RU"/>
        </w:rPr>
        <w:t xml:space="preserve"> чем за 30 дней до начала ее проведения посредством направления копии соответствующего приказа (распоряжения).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26. </w:t>
      </w:r>
      <w:proofErr w:type="gramStart"/>
      <w:r w:rsidRPr="00973AC7">
        <w:rPr>
          <w:rFonts w:ascii="Arial" w:eastAsia="Times New Roman" w:hAnsi="Arial" w:cs="Arial"/>
          <w:b/>
          <w:bCs/>
          <w:color w:val="000000"/>
          <w:sz w:val="18"/>
          <w:szCs w:val="18"/>
          <w:lang w:eastAsia="ru-RU"/>
        </w:rPr>
        <w:t>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roofErr w:type="gram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27. Срок проведения проверки антитеррористической защищенности объекта (территории) не может превышать 5 рабочих дней.</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28.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29.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VI. Паспорт безопасности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30. На каждый объект (территорию) в соответствии с актом обследования и категорирования объекта (территории) разрабатывается </w:t>
      </w:r>
      <w:hyperlink r:id="rId26" w:anchor="block_2000" w:history="1">
        <w:r w:rsidRPr="00973AC7">
          <w:rPr>
            <w:rFonts w:ascii="Arial" w:eastAsia="Times New Roman" w:hAnsi="Arial" w:cs="Arial"/>
            <w:b/>
            <w:bCs/>
            <w:color w:val="3272C0"/>
            <w:sz w:val="18"/>
            <w:szCs w:val="18"/>
            <w:lang w:eastAsia="ru-RU"/>
          </w:rPr>
          <w:t>паспорт</w:t>
        </w:r>
      </w:hyperlink>
      <w:r w:rsidRPr="00973AC7">
        <w:rPr>
          <w:rFonts w:ascii="Arial" w:eastAsia="Times New Roman" w:hAnsi="Arial" w:cs="Arial"/>
          <w:b/>
          <w:bCs/>
          <w:color w:val="000000"/>
          <w:sz w:val="18"/>
          <w:szCs w:val="18"/>
          <w:lang w:eastAsia="ru-RU"/>
        </w:rPr>
        <w:t> безопасности объекта (территории).</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Пункт 31 изменен с 17 февраля 2018 г.- </w:t>
      </w:r>
      <w:hyperlink r:id="rId27" w:anchor="block_1017"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28" w:anchor="block_31"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31. </w:t>
      </w:r>
      <w:proofErr w:type="gramStart"/>
      <w:r w:rsidRPr="00973AC7">
        <w:rPr>
          <w:rFonts w:ascii="Arial" w:eastAsia="Times New Roman" w:hAnsi="Arial" w:cs="Arial"/>
          <w:b/>
          <w:bCs/>
          <w:color w:val="000000"/>
          <w:sz w:val="18"/>
          <w:szCs w:val="18"/>
          <w:lang w:eastAsia="ru-RU"/>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roofErr w:type="gram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32. Согласование паспорта безопасности объекта (территории) осуществляется в течение 30 дней со дня его разработки.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Решение о присвоении паспорту безопасности объекта (территории) грифа секретности принимается в соответствии с </w:t>
      </w:r>
      <w:hyperlink r:id="rId29" w:anchor="block_11" w:history="1">
        <w:r w:rsidRPr="00973AC7">
          <w:rPr>
            <w:rFonts w:ascii="Arial" w:eastAsia="Times New Roman" w:hAnsi="Arial" w:cs="Arial"/>
            <w:b/>
            <w:bCs/>
            <w:color w:val="3272C0"/>
            <w:sz w:val="18"/>
            <w:szCs w:val="18"/>
            <w:lang w:eastAsia="ru-RU"/>
          </w:rPr>
          <w:t>законодательством</w:t>
        </w:r>
      </w:hyperlink>
      <w:r w:rsidRPr="00973AC7">
        <w:rPr>
          <w:rFonts w:ascii="Arial" w:eastAsia="Times New Roman" w:hAnsi="Arial" w:cs="Arial"/>
          <w:b/>
          <w:bCs/>
          <w:color w:val="000000"/>
          <w:sz w:val="18"/>
          <w:szCs w:val="18"/>
          <w:lang w:eastAsia="ru-RU"/>
        </w:rPr>
        <w:t> Российской Федерации.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34. Паспорт безопасности объекта (территории) составляется в 2 экземплярах.</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35. Актуализация паспорта безопасности объекта (территории) осуществляется не реже одного раза в 5 лет, а также в случае изменения: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а) общей площади и периметра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б) количества потенциально опасных и критических элементов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в) сил и средств, привлекаемых для обеспечения антитеррористической защищенности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г) мер по инженерно-технической защите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36. Актуализация паспорта безопасности объекта (территории) осуществляется в порядке, предусмотренном для его разработки.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37. Изменения вносятся во все экземпляры паспорта безопасности объекта (территории) с указанием причин и дат их внесения.</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38.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39. Утративший силу паспорт безопасности объекта (территории) хранится на объекте (территории) в течение 5 лет.</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shd w:val="clear" w:color="auto" w:fill="F0E9D3"/>
        <w:spacing w:after="0" w:line="264" w:lineRule="atLeast"/>
        <w:rPr>
          <w:rFonts w:ascii="Arial" w:eastAsia="Times New Roman" w:hAnsi="Arial" w:cs="Arial"/>
          <w:b/>
          <w:bCs/>
          <w:color w:val="464C55"/>
          <w:sz w:val="24"/>
          <w:szCs w:val="24"/>
          <w:lang w:eastAsia="ru-RU"/>
        </w:rPr>
      </w:pPr>
      <w:r w:rsidRPr="00973AC7">
        <w:rPr>
          <w:rFonts w:ascii="Arial" w:eastAsia="Times New Roman" w:hAnsi="Arial" w:cs="Arial"/>
          <w:b/>
          <w:bCs/>
          <w:color w:val="464C55"/>
          <w:sz w:val="24"/>
          <w:szCs w:val="24"/>
          <w:lang w:eastAsia="ru-RU"/>
        </w:rPr>
        <w:t>Форма изменена с 17 февраля 2018 г. - </w:t>
      </w:r>
      <w:hyperlink r:id="rId30" w:anchor="block_1002" w:history="1">
        <w:r w:rsidRPr="00973AC7">
          <w:rPr>
            <w:rFonts w:ascii="Arial" w:eastAsia="Times New Roman" w:hAnsi="Arial" w:cs="Arial"/>
            <w:b/>
            <w:bCs/>
            <w:color w:val="3272C0"/>
            <w:sz w:val="24"/>
            <w:szCs w:val="24"/>
            <w:lang w:eastAsia="ru-RU"/>
          </w:rPr>
          <w:t>Постановление</w:t>
        </w:r>
      </w:hyperlink>
      <w:r w:rsidRPr="00973AC7">
        <w:rPr>
          <w:rFonts w:ascii="Arial" w:eastAsia="Times New Roman" w:hAnsi="Arial" w:cs="Arial"/>
          <w:b/>
          <w:bCs/>
          <w:color w:val="464C55"/>
          <w:sz w:val="24"/>
          <w:szCs w:val="24"/>
          <w:lang w:eastAsia="ru-RU"/>
        </w:rPr>
        <w:t> Правительства РФ от 7 февраля 2018 г. N 120</w:t>
      </w:r>
    </w:p>
    <w:p w:rsidR="00973AC7" w:rsidRPr="00973AC7" w:rsidRDefault="00973AC7" w:rsidP="00973AC7">
      <w:pPr>
        <w:shd w:val="clear" w:color="auto" w:fill="F0E9D3"/>
        <w:spacing w:line="264" w:lineRule="atLeast"/>
        <w:rPr>
          <w:rFonts w:ascii="Arial" w:eastAsia="Times New Roman" w:hAnsi="Arial" w:cs="Arial"/>
          <w:b/>
          <w:bCs/>
          <w:color w:val="464C55"/>
          <w:sz w:val="24"/>
          <w:szCs w:val="24"/>
          <w:lang w:eastAsia="ru-RU"/>
        </w:rPr>
      </w:pPr>
      <w:hyperlink r:id="rId31" w:anchor="block_2000" w:history="1">
        <w:r w:rsidRPr="00973AC7">
          <w:rPr>
            <w:rFonts w:ascii="Arial" w:eastAsia="Times New Roman" w:hAnsi="Arial" w:cs="Arial"/>
            <w:b/>
            <w:bCs/>
            <w:color w:val="3272C0"/>
            <w:sz w:val="24"/>
            <w:szCs w:val="24"/>
            <w:lang w:eastAsia="ru-RU"/>
          </w:rPr>
          <w:t>См. предыдущую редакцию</w:t>
        </w:r>
      </w:hyperlink>
    </w:p>
    <w:p w:rsidR="00973AC7" w:rsidRPr="00973AC7" w:rsidRDefault="00973AC7" w:rsidP="00973AC7">
      <w:pPr>
        <w:spacing w:after="0" w:line="240" w:lineRule="auto"/>
        <w:outlineLvl w:val="3"/>
        <w:rPr>
          <w:rFonts w:ascii="Arial" w:eastAsia="Times New Roman" w:hAnsi="Arial" w:cs="Arial"/>
          <w:b/>
          <w:bCs/>
          <w:color w:val="000000"/>
          <w:sz w:val="24"/>
          <w:szCs w:val="24"/>
          <w:lang w:eastAsia="ru-RU"/>
        </w:rPr>
      </w:pPr>
      <w:r w:rsidRPr="00973AC7">
        <w:rPr>
          <w:rFonts w:ascii="Arial" w:eastAsia="Times New Roman" w:hAnsi="Arial" w:cs="Arial"/>
          <w:b/>
          <w:bCs/>
          <w:color w:val="000000"/>
          <w:sz w:val="24"/>
          <w:szCs w:val="24"/>
          <w:lang w:eastAsia="ru-RU"/>
        </w:rPr>
        <w:t>ГАРАНТ:</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lastRenderedPageBreak/>
        <w:t>См. данную </w:t>
      </w:r>
      <w:hyperlink r:id="rId32" w:history="1">
        <w:r w:rsidRPr="00973AC7">
          <w:rPr>
            <w:rFonts w:ascii="Arial" w:eastAsia="Times New Roman" w:hAnsi="Arial" w:cs="Arial"/>
            <w:b/>
            <w:bCs/>
            <w:color w:val="3272C0"/>
            <w:sz w:val="18"/>
            <w:szCs w:val="18"/>
            <w:lang w:eastAsia="ru-RU"/>
          </w:rPr>
          <w:t>форму</w:t>
        </w:r>
      </w:hyperlink>
      <w:r w:rsidRPr="00973AC7">
        <w:rPr>
          <w:rFonts w:ascii="Arial" w:eastAsia="Times New Roman" w:hAnsi="Arial" w:cs="Arial"/>
          <w:b/>
          <w:bCs/>
          <w:color w:val="000000"/>
          <w:sz w:val="18"/>
          <w:szCs w:val="18"/>
          <w:lang w:eastAsia="ru-RU"/>
        </w:rPr>
        <w:t> в редакторе MS-</w:t>
      </w:r>
      <w:proofErr w:type="spellStart"/>
      <w:r w:rsidRPr="00973AC7">
        <w:rPr>
          <w:rFonts w:ascii="Arial" w:eastAsia="Times New Roman" w:hAnsi="Arial" w:cs="Arial"/>
          <w:b/>
          <w:bCs/>
          <w:color w:val="000000"/>
          <w:sz w:val="18"/>
          <w:szCs w:val="18"/>
          <w:lang w:eastAsia="ru-RU"/>
        </w:rPr>
        <w:t>Word</w:t>
      </w:r>
      <w:proofErr w:type="spellEnd"/>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Форма</w:t>
      </w:r>
      <w:r w:rsidRPr="00973AC7">
        <w:rPr>
          <w:rFonts w:ascii="Arial" w:eastAsia="Times New Roman" w:hAnsi="Arial" w:cs="Arial"/>
          <w:b/>
          <w:bCs/>
          <w:color w:val="000000"/>
          <w:sz w:val="18"/>
          <w:szCs w:val="18"/>
          <w:lang w:eastAsia="ru-RU"/>
        </w:rPr>
        <w:br/>
        <w:t>паспорта безопасности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r w:rsidRPr="00973AC7">
        <w:rPr>
          <w:rFonts w:ascii="Arial" w:eastAsia="Times New Roman" w:hAnsi="Arial" w:cs="Arial"/>
          <w:b/>
          <w:bCs/>
          <w:color w:val="000000"/>
          <w:sz w:val="18"/>
          <w:szCs w:val="18"/>
          <w:lang w:eastAsia="ru-RU"/>
        </w:rPr>
        <w:br/>
        <w:t>(утв. </w:t>
      </w:r>
      <w:hyperlink r:id="rId33" w:history="1">
        <w:r w:rsidRPr="00973AC7">
          <w:rPr>
            <w:rFonts w:ascii="Arial" w:eastAsia="Times New Roman" w:hAnsi="Arial" w:cs="Arial"/>
            <w:b/>
            <w:bCs/>
            <w:color w:val="3272C0"/>
            <w:sz w:val="18"/>
            <w:szCs w:val="18"/>
            <w:lang w:eastAsia="ru-RU"/>
          </w:rPr>
          <w:t>постановлением</w:t>
        </w:r>
      </w:hyperlink>
      <w:r w:rsidRPr="00973AC7">
        <w:rPr>
          <w:rFonts w:ascii="Arial" w:eastAsia="Times New Roman" w:hAnsi="Arial" w:cs="Arial"/>
          <w:b/>
          <w:bCs/>
          <w:color w:val="000000"/>
          <w:sz w:val="18"/>
          <w:szCs w:val="18"/>
          <w:lang w:eastAsia="ru-RU"/>
        </w:rPr>
        <w:t> Правительства РФ от 13 мая 2016 г. N  410)</w:t>
      </w:r>
    </w:p>
    <w:p w:rsidR="00973AC7" w:rsidRPr="00973AC7" w:rsidRDefault="00973AC7" w:rsidP="00973AC7">
      <w:pPr>
        <w:spacing w:after="0" w:line="240" w:lineRule="auto"/>
        <w:outlineLvl w:val="3"/>
        <w:rPr>
          <w:rFonts w:ascii="Arial" w:eastAsia="Times New Roman" w:hAnsi="Arial" w:cs="Arial"/>
          <w:b/>
          <w:bCs/>
          <w:color w:val="000000"/>
          <w:sz w:val="24"/>
          <w:szCs w:val="24"/>
          <w:lang w:eastAsia="ru-RU"/>
        </w:rPr>
      </w:pPr>
      <w:r w:rsidRPr="00973AC7">
        <w:rPr>
          <w:rFonts w:ascii="Arial" w:eastAsia="Times New Roman" w:hAnsi="Arial" w:cs="Arial"/>
          <w:b/>
          <w:bCs/>
          <w:color w:val="000000"/>
          <w:sz w:val="24"/>
          <w:szCs w:val="24"/>
          <w:lang w:eastAsia="ru-RU"/>
        </w:rPr>
        <w:t xml:space="preserve">С изменениями и дополнениями </w:t>
      </w:r>
      <w:proofErr w:type="gramStart"/>
      <w:r w:rsidRPr="00973AC7">
        <w:rPr>
          <w:rFonts w:ascii="Arial" w:eastAsia="Times New Roman" w:hAnsi="Arial" w:cs="Arial"/>
          <w:b/>
          <w:bCs/>
          <w:color w:val="000000"/>
          <w:sz w:val="24"/>
          <w:szCs w:val="24"/>
          <w:lang w:eastAsia="ru-RU"/>
        </w:rPr>
        <w:t>от</w:t>
      </w:r>
      <w:proofErr w:type="gramEnd"/>
      <w:r w:rsidRPr="00973AC7">
        <w:rPr>
          <w:rFonts w:ascii="Arial" w:eastAsia="Times New Roman" w:hAnsi="Arial" w:cs="Arial"/>
          <w:b/>
          <w:bCs/>
          <w:color w:val="000000"/>
          <w:sz w:val="24"/>
          <w:szCs w:val="24"/>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7 февраля 2018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Срок действия паспорта                        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до "___" ___________ 20___ г.                      (пометка или гриф)</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Экз. N ____</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УТВЕРЖДАЮ</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(Министр труда и социальной защиты</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Российской Федерации (руководитель</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иного органа (организации),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являющегося</w:t>
      </w:r>
      <w:proofErr w:type="gramEnd"/>
      <w:r w:rsidRPr="00973AC7">
        <w:rPr>
          <w:rFonts w:ascii="Courier New" w:eastAsia="Times New Roman" w:hAnsi="Courier New" w:cs="Courier New"/>
          <w:b/>
          <w:bCs/>
          <w:color w:val="000000"/>
          <w:sz w:val="18"/>
          <w:szCs w:val="18"/>
          <w:lang w:eastAsia="ru-RU"/>
        </w:rPr>
        <w:t xml:space="preserve"> правообладателем</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объекта (территории), или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уполномоченное им лицо)</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 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(подпись)          (</w:t>
      </w:r>
      <w:proofErr w:type="spellStart"/>
      <w:r w:rsidRPr="00973AC7">
        <w:rPr>
          <w:rFonts w:ascii="Courier New" w:eastAsia="Times New Roman" w:hAnsi="Courier New" w:cs="Courier New"/>
          <w:b/>
          <w:bCs/>
          <w:color w:val="000000"/>
          <w:sz w:val="18"/>
          <w:szCs w:val="18"/>
          <w:lang w:eastAsia="ru-RU"/>
        </w:rPr>
        <w:t>ф.и.</w:t>
      </w:r>
      <w:proofErr w:type="gramStart"/>
      <w:r w:rsidRPr="00973AC7">
        <w:rPr>
          <w:rFonts w:ascii="Courier New" w:eastAsia="Times New Roman" w:hAnsi="Courier New" w:cs="Courier New"/>
          <w:b/>
          <w:bCs/>
          <w:color w:val="000000"/>
          <w:sz w:val="18"/>
          <w:szCs w:val="18"/>
          <w:lang w:eastAsia="ru-RU"/>
        </w:rPr>
        <w:t>о</w:t>
      </w:r>
      <w:proofErr w:type="gramEnd"/>
      <w:r w:rsidRPr="00973AC7">
        <w:rPr>
          <w:rFonts w:ascii="Courier New" w:eastAsia="Times New Roman" w:hAnsi="Courier New" w:cs="Courier New"/>
          <w:b/>
          <w:bCs/>
          <w:color w:val="000000"/>
          <w:sz w:val="18"/>
          <w:szCs w:val="18"/>
          <w:lang w:eastAsia="ru-RU"/>
        </w:rPr>
        <w:t>.</w:t>
      </w:r>
      <w:proofErr w:type="spellEnd"/>
      <w:r w:rsidRPr="00973AC7">
        <w:rPr>
          <w:rFonts w:ascii="Courier New" w:eastAsia="Times New Roman" w:hAnsi="Courier New" w:cs="Courier New"/>
          <w:b/>
          <w:bCs/>
          <w:color w:val="000000"/>
          <w:sz w:val="18"/>
          <w:szCs w:val="18"/>
          <w:lang w:eastAsia="ru-RU"/>
        </w:rPr>
        <w:t>)</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 ______________ 20__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СОГЛАСОВАНО                        </w:t>
      </w:r>
      <w:proofErr w:type="spellStart"/>
      <w:proofErr w:type="gramStart"/>
      <w:r w:rsidRPr="00973AC7">
        <w:rPr>
          <w:rFonts w:ascii="Courier New" w:eastAsia="Times New Roman" w:hAnsi="Courier New" w:cs="Courier New"/>
          <w:b/>
          <w:bCs/>
          <w:color w:val="000000"/>
          <w:sz w:val="18"/>
          <w:szCs w:val="18"/>
          <w:lang w:eastAsia="ru-RU"/>
        </w:rPr>
        <w:t>СОГЛАСОВАНО</w:t>
      </w:r>
      <w:proofErr w:type="spellEnd"/>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   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(руководитель территориального      (руководитель территориального</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органа безопасности)                 органа </w:t>
      </w:r>
      <w:proofErr w:type="spellStart"/>
      <w:r w:rsidRPr="00973AC7">
        <w:rPr>
          <w:rFonts w:ascii="Courier New" w:eastAsia="Times New Roman" w:hAnsi="Courier New" w:cs="Courier New"/>
          <w:b/>
          <w:bCs/>
          <w:color w:val="000000"/>
          <w:sz w:val="18"/>
          <w:szCs w:val="18"/>
          <w:lang w:eastAsia="ru-RU"/>
        </w:rPr>
        <w:t>Росгвардии</w:t>
      </w:r>
      <w:proofErr w:type="spellEnd"/>
      <w:r w:rsidRPr="00973AC7">
        <w:rPr>
          <w:rFonts w:ascii="Courier New" w:eastAsia="Times New Roman" w:hAnsi="Courier New" w:cs="Courier New"/>
          <w:b/>
          <w:bCs/>
          <w:color w:val="000000"/>
          <w:sz w:val="18"/>
          <w:szCs w:val="18"/>
          <w:lang w:eastAsia="ru-RU"/>
        </w:rPr>
        <w:t xml:space="preserve"> или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подразделения </w:t>
      </w:r>
      <w:proofErr w:type="gramStart"/>
      <w:r w:rsidRPr="00973AC7">
        <w:rPr>
          <w:rFonts w:ascii="Courier New" w:eastAsia="Times New Roman" w:hAnsi="Courier New" w:cs="Courier New"/>
          <w:b/>
          <w:bCs/>
          <w:color w:val="000000"/>
          <w:sz w:val="18"/>
          <w:szCs w:val="18"/>
          <w:lang w:eastAsia="ru-RU"/>
        </w:rPr>
        <w:t>вневедомственной</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охраны войск национальной гвардии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Российской Федерации)</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 _________________    ____________ 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(подпись)          (</w:t>
      </w:r>
      <w:proofErr w:type="spellStart"/>
      <w:r w:rsidRPr="00973AC7">
        <w:rPr>
          <w:rFonts w:ascii="Courier New" w:eastAsia="Times New Roman" w:hAnsi="Courier New" w:cs="Courier New"/>
          <w:b/>
          <w:bCs/>
          <w:color w:val="000000"/>
          <w:sz w:val="18"/>
          <w:szCs w:val="18"/>
          <w:lang w:eastAsia="ru-RU"/>
        </w:rPr>
        <w:t>ф.и.о.</w:t>
      </w:r>
      <w:proofErr w:type="spellEnd"/>
      <w:r w:rsidRPr="00973AC7">
        <w:rPr>
          <w:rFonts w:ascii="Courier New" w:eastAsia="Times New Roman" w:hAnsi="Courier New" w:cs="Courier New"/>
          <w:b/>
          <w:bCs/>
          <w:color w:val="000000"/>
          <w:sz w:val="18"/>
          <w:szCs w:val="18"/>
          <w:lang w:eastAsia="ru-RU"/>
        </w:rPr>
        <w:t>)             (подпись)     (</w:t>
      </w:r>
      <w:proofErr w:type="spellStart"/>
      <w:r w:rsidRPr="00973AC7">
        <w:rPr>
          <w:rFonts w:ascii="Courier New" w:eastAsia="Times New Roman" w:hAnsi="Courier New" w:cs="Courier New"/>
          <w:b/>
          <w:bCs/>
          <w:color w:val="000000"/>
          <w:sz w:val="18"/>
          <w:szCs w:val="18"/>
          <w:lang w:eastAsia="ru-RU"/>
        </w:rPr>
        <w:t>ф.и.</w:t>
      </w:r>
      <w:proofErr w:type="gramStart"/>
      <w:r w:rsidRPr="00973AC7">
        <w:rPr>
          <w:rFonts w:ascii="Courier New" w:eastAsia="Times New Roman" w:hAnsi="Courier New" w:cs="Courier New"/>
          <w:b/>
          <w:bCs/>
          <w:color w:val="000000"/>
          <w:sz w:val="18"/>
          <w:szCs w:val="18"/>
          <w:lang w:eastAsia="ru-RU"/>
        </w:rPr>
        <w:t>о</w:t>
      </w:r>
      <w:proofErr w:type="gramEnd"/>
      <w:r w:rsidRPr="00973AC7">
        <w:rPr>
          <w:rFonts w:ascii="Courier New" w:eastAsia="Times New Roman" w:hAnsi="Courier New" w:cs="Courier New"/>
          <w:b/>
          <w:bCs/>
          <w:color w:val="000000"/>
          <w:sz w:val="18"/>
          <w:szCs w:val="18"/>
          <w:lang w:eastAsia="ru-RU"/>
        </w:rPr>
        <w:t>.</w:t>
      </w:r>
      <w:proofErr w:type="spellEnd"/>
      <w:r w:rsidRPr="00973AC7">
        <w:rPr>
          <w:rFonts w:ascii="Courier New" w:eastAsia="Times New Roman" w:hAnsi="Courier New" w:cs="Courier New"/>
          <w:b/>
          <w:bCs/>
          <w:color w:val="000000"/>
          <w:sz w:val="18"/>
          <w:szCs w:val="18"/>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 _______________ 20__ г.      "____" _______________ 20__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ПАСПОРТ БЕЗОПАСНОСТИ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(наименование объекта (территории)</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г</w:t>
      </w:r>
      <w:proofErr w:type="gramEnd"/>
      <w:r w:rsidRPr="00973AC7">
        <w:rPr>
          <w:rFonts w:ascii="Courier New" w:eastAsia="Times New Roman" w:hAnsi="Courier New" w:cs="Courier New"/>
          <w:b/>
          <w:bCs/>
          <w:color w:val="000000"/>
          <w:sz w:val="18"/>
          <w:szCs w:val="18"/>
          <w:lang w:eastAsia="ru-RU"/>
        </w:rPr>
        <w:t>. 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(наименование населенного пункта)</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20___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I. Общие сведения об объекте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(полное и сокращенное наименование органа (организации), являющегося</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правообладателем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(адрес объекта (территории), телефон, факс, электронная почта)</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(основной вид деятельности)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(категория объекта (территории)</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w:t>
      </w:r>
      <w:proofErr w:type="spellStart"/>
      <w:r w:rsidRPr="00973AC7">
        <w:rPr>
          <w:rFonts w:ascii="Courier New" w:eastAsia="Times New Roman" w:hAnsi="Courier New" w:cs="Courier New"/>
          <w:b/>
          <w:bCs/>
          <w:color w:val="000000"/>
          <w:sz w:val="18"/>
          <w:szCs w:val="18"/>
          <w:lang w:eastAsia="ru-RU"/>
        </w:rPr>
        <w:t>ф.и.о.</w:t>
      </w:r>
      <w:proofErr w:type="spellEnd"/>
      <w:r w:rsidRPr="00973AC7">
        <w:rPr>
          <w:rFonts w:ascii="Courier New" w:eastAsia="Times New Roman" w:hAnsi="Courier New" w:cs="Courier New"/>
          <w:b/>
          <w:bCs/>
          <w:color w:val="000000"/>
          <w:sz w:val="18"/>
          <w:szCs w:val="18"/>
          <w:lang w:eastAsia="ru-RU"/>
        </w:rPr>
        <w:t xml:space="preserve"> должностного лица, осуществляющего непосредственное руководство</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деятельностью работников на объекте (территории), </w:t>
      </w:r>
      <w:proofErr w:type="gramStart"/>
      <w:r w:rsidRPr="00973AC7">
        <w:rPr>
          <w:rFonts w:ascii="Courier New" w:eastAsia="Times New Roman" w:hAnsi="Courier New" w:cs="Courier New"/>
          <w:b/>
          <w:bCs/>
          <w:color w:val="000000"/>
          <w:sz w:val="18"/>
          <w:szCs w:val="18"/>
          <w:lang w:eastAsia="ru-RU"/>
        </w:rPr>
        <w:t>служебный</w:t>
      </w:r>
      <w:proofErr w:type="gramEnd"/>
      <w:r w:rsidRPr="00973AC7">
        <w:rPr>
          <w:rFonts w:ascii="Courier New" w:eastAsia="Times New Roman" w:hAnsi="Courier New" w:cs="Courier New"/>
          <w:b/>
          <w:bCs/>
          <w:color w:val="000000"/>
          <w:sz w:val="18"/>
          <w:szCs w:val="18"/>
          <w:lang w:eastAsia="ru-RU"/>
        </w:rPr>
        <w:t xml:space="preserve"> и мобильный</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телефоны, факс)</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w:t>
      </w:r>
      <w:proofErr w:type="spellStart"/>
      <w:r w:rsidRPr="00973AC7">
        <w:rPr>
          <w:rFonts w:ascii="Courier New" w:eastAsia="Times New Roman" w:hAnsi="Courier New" w:cs="Courier New"/>
          <w:b/>
          <w:bCs/>
          <w:color w:val="000000"/>
          <w:sz w:val="18"/>
          <w:szCs w:val="18"/>
          <w:lang w:eastAsia="ru-RU"/>
        </w:rPr>
        <w:t>ф.и.о.</w:t>
      </w:r>
      <w:proofErr w:type="spellEnd"/>
      <w:r w:rsidRPr="00973AC7">
        <w:rPr>
          <w:rFonts w:ascii="Courier New" w:eastAsia="Times New Roman" w:hAnsi="Courier New" w:cs="Courier New"/>
          <w:b/>
          <w:bCs/>
          <w:color w:val="000000"/>
          <w:sz w:val="18"/>
          <w:szCs w:val="18"/>
          <w:lang w:eastAsia="ru-RU"/>
        </w:rPr>
        <w:t xml:space="preserve"> должностного лица, ответственного за обеспечение</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антитеррористической защищенности объекта (территории), </w:t>
      </w:r>
      <w:proofErr w:type="gramStart"/>
      <w:r w:rsidRPr="00973AC7">
        <w:rPr>
          <w:rFonts w:ascii="Courier New" w:eastAsia="Times New Roman" w:hAnsi="Courier New" w:cs="Courier New"/>
          <w:b/>
          <w:bCs/>
          <w:color w:val="000000"/>
          <w:sz w:val="18"/>
          <w:szCs w:val="18"/>
          <w:lang w:eastAsia="ru-RU"/>
        </w:rPr>
        <w:t>служебный</w:t>
      </w:r>
      <w:proofErr w:type="gramEnd"/>
      <w:r w:rsidRPr="00973AC7">
        <w:rPr>
          <w:rFonts w:ascii="Courier New" w:eastAsia="Times New Roman" w:hAnsi="Courier New" w:cs="Courier New"/>
          <w:b/>
          <w:bCs/>
          <w:color w:val="000000"/>
          <w:sz w:val="18"/>
          <w:szCs w:val="18"/>
          <w:lang w:eastAsia="ru-RU"/>
        </w:rPr>
        <w:t xml:space="preserve"> 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мобильный</w:t>
      </w:r>
      <w:proofErr w:type="gramEnd"/>
      <w:r w:rsidRPr="00973AC7">
        <w:rPr>
          <w:rFonts w:ascii="Courier New" w:eastAsia="Times New Roman" w:hAnsi="Courier New" w:cs="Courier New"/>
          <w:b/>
          <w:bCs/>
          <w:color w:val="000000"/>
          <w:sz w:val="18"/>
          <w:szCs w:val="18"/>
          <w:lang w:eastAsia="ru-RU"/>
        </w:rPr>
        <w:t xml:space="preserve"> телефоны)</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(общая площадь объекта (территории), кв. метров, протяженность</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периметра, метров)</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II. Общие сведения о работниках объекта (территории) и (или) </w:t>
      </w:r>
      <w:proofErr w:type="gramStart"/>
      <w:r w:rsidRPr="00973AC7">
        <w:rPr>
          <w:rFonts w:ascii="Courier New" w:eastAsia="Times New Roman" w:hAnsi="Courier New" w:cs="Courier New"/>
          <w:b/>
          <w:bCs/>
          <w:color w:val="000000"/>
          <w:sz w:val="18"/>
          <w:szCs w:val="18"/>
          <w:lang w:eastAsia="ru-RU"/>
        </w:rPr>
        <w:t>об</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арендаторах</w:t>
      </w:r>
      <w:proofErr w:type="gramEnd"/>
      <w:r w:rsidRPr="00973AC7">
        <w:rPr>
          <w:rFonts w:ascii="Courier New" w:eastAsia="Times New Roman" w:hAnsi="Courier New" w:cs="Courier New"/>
          <w:b/>
          <w:bCs/>
          <w:color w:val="000000"/>
          <w:sz w:val="18"/>
          <w:szCs w:val="18"/>
          <w:lang w:eastAsia="ru-RU"/>
        </w:rPr>
        <w:t xml:space="preserve">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1. Численность работников объекта (территории) 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lastRenderedPageBreak/>
        <w:t xml:space="preserve">                                                                (человек)</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 Режим работы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(продолжительность, начало (окончание) рабочего дня, максимальная</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численность </w:t>
      </w:r>
      <w:proofErr w:type="gramStart"/>
      <w:r w:rsidRPr="00973AC7">
        <w:rPr>
          <w:rFonts w:ascii="Courier New" w:eastAsia="Times New Roman" w:hAnsi="Courier New" w:cs="Courier New"/>
          <w:b/>
          <w:bCs/>
          <w:color w:val="000000"/>
          <w:sz w:val="18"/>
          <w:szCs w:val="18"/>
          <w:lang w:eastAsia="ru-RU"/>
        </w:rPr>
        <w:t>работающих</w:t>
      </w:r>
      <w:proofErr w:type="gramEnd"/>
      <w:r w:rsidRPr="00973AC7">
        <w:rPr>
          <w:rFonts w:ascii="Courier New" w:eastAsia="Times New Roman" w:hAnsi="Courier New" w:cs="Courier New"/>
          <w:b/>
          <w:bCs/>
          <w:color w:val="000000"/>
          <w:sz w:val="18"/>
          <w:szCs w:val="18"/>
          <w:lang w:eastAsia="ru-RU"/>
        </w:rPr>
        <w:t xml:space="preserve"> на объекте (территории) в дневное и ночное время,</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в том числе на его элементах, человек)</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3. Сведения об арендаторах</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(численность, человек, срок аренды, вид деятельности)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III. Сведения о потенциально опасных участках и (или) критических</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элементах</w:t>
      </w:r>
      <w:proofErr w:type="gramEnd"/>
      <w:r w:rsidRPr="00973AC7">
        <w:rPr>
          <w:rFonts w:ascii="Courier New" w:eastAsia="Times New Roman" w:hAnsi="Courier New" w:cs="Courier New"/>
          <w:b/>
          <w:bCs/>
          <w:color w:val="000000"/>
          <w:sz w:val="18"/>
          <w:szCs w:val="18"/>
          <w:lang w:eastAsia="ru-RU"/>
        </w:rPr>
        <w:t xml:space="preserve">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1. </w:t>
      </w:r>
      <w:proofErr w:type="gramStart"/>
      <w:r w:rsidRPr="00973AC7">
        <w:rPr>
          <w:rFonts w:ascii="Courier New" w:eastAsia="Times New Roman" w:hAnsi="Courier New" w:cs="Courier New"/>
          <w:b/>
          <w:bCs/>
          <w:color w:val="000000"/>
          <w:sz w:val="18"/>
          <w:szCs w:val="18"/>
          <w:lang w:eastAsia="ru-RU"/>
        </w:rPr>
        <w:t>Перечень потенциально опасных участков объекта (территории)  (при</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наличии</w:t>
      </w:r>
      <w:proofErr w:type="gramEnd"/>
      <w:r w:rsidRPr="00973AC7">
        <w:rPr>
          <w:rFonts w:ascii="Courier New" w:eastAsia="Times New Roman" w:hAnsi="Courier New" w:cs="Courier New"/>
          <w:b/>
          <w:bCs/>
          <w:color w:val="000000"/>
          <w:sz w:val="18"/>
          <w:szCs w:val="18"/>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702"/>
        <w:gridCol w:w="1540"/>
        <w:gridCol w:w="1860"/>
        <w:gridCol w:w="1540"/>
        <w:gridCol w:w="2638"/>
        <w:gridCol w:w="1815"/>
      </w:tblGrid>
      <w:tr w:rsidR="00973AC7" w:rsidRPr="00973AC7" w:rsidTr="00973AC7">
        <w:tc>
          <w:tcPr>
            <w:tcW w:w="690" w:type="dxa"/>
            <w:tcBorders>
              <w:top w:val="single" w:sz="6" w:space="0" w:color="000000"/>
              <w:left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xml:space="preserve">N </w:t>
            </w:r>
            <w:proofErr w:type="gramStart"/>
            <w:r w:rsidRPr="00973AC7">
              <w:rPr>
                <w:rFonts w:ascii="Times New Roman" w:eastAsia="Times New Roman" w:hAnsi="Times New Roman" w:cs="Times New Roman"/>
                <w:sz w:val="24"/>
                <w:szCs w:val="24"/>
                <w:lang w:eastAsia="ru-RU"/>
              </w:rPr>
              <w:t>п</w:t>
            </w:r>
            <w:proofErr w:type="gramEnd"/>
            <w:r w:rsidRPr="00973AC7">
              <w:rPr>
                <w:rFonts w:ascii="Times New Roman" w:eastAsia="Times New Roman" w:hAnsi="Times New Roman" w:cs="Times New Roman"/>
                <w:sz w:val="24"/>
                <w:szCs w:val="24"/>
                <w:lang w:eastAsia="ru-RU"/>
              </w:rPr>
              <w:t>/п</w:t>
            </w:r>
          </w:p>
        </w:tc>
        <w:tc>
          <w:tcPr>
            <w:tcW w:w="1515"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Наименование</w:t>
            </w:r>
          </w:p>
        </w:tc>
        <w:tc>
          <w:tcPr>
            <w:tcW w:w="1830"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Количество работающих, человек</w:t>
            </w:r>
          </w:p>
        </w:tc>
        <w:tc>
          <w:tcPr>
            <w:tcW w:w="1515"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Общая площадь, кв. метров</w:t>
            </w:r>
          </w:p>
        </w:tc>
        <w:tc>
          <w:tcPr>
            <w:tcW w:w="2595"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Характер террористической угрозы</w:t>
            </w:r>
          </w:p>
        </w:tc>
        <w:tc>
          <w:tcPr>
            <w:tcW w:w="1785"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Характер возможных последствий</w:t>
            </w:r>
          </w:p>
        </w:tc>
      </w:tr>
      <w:tr w:rsidR="00973AC7" w:rsidRPr="00973AC7" w:rsidTr="00973AC7">
        <w:tc>
          <w:tcPr>
            <w:tcW w:w="690" w:type="dxa"/>
            <w:tcBorders>
              <w:left w:val="single" w:sz="6" w:space="0" w:color="000000"/>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259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78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r>
    </w:tbl>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 Перечень критических элементов объекта (территории) (при наличии)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702"/>
        <w:gridCol w:w="1540"/>
        <w:gridCol w:w="1860"/>
        <w:gridCol w:w="1540"/>
        <w:gridCol w:w="2638"/>
        <w:gridCol w:w="1815"/>
      </w:tblGrid>
      <w:tr w:rsidR="00973AC7" w:rsidRPr="00973AC7" w:rsidTr="00973AC7">
        <w:tc>
          <w:tcPr>
            <w:tcW w:w="690" w:type="dxa"/>
            <w:tcBorders>
              <w:top w:val="single" w:sz="6" w:space="0" w:color="000000"/>
              <w:left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xml:space="preserve">N </w:t>
            </w:r>
            <w:proofErr w:type="gramStart"/>
            <w:r w:rsidRPr="00973AC7">
              <w:rPr>
                <w:rFonts w:ascii="Times New Roman" w:eastAsia="Times New Roman" w:hAnsi="Times New Roman" w:cs="Times New Roman"/>
                <w:sz w:val="24"/>
                <w:szCs w:val="24"/>
                <w:lang w:eastAsia="ru-RU"/>
              </w:rPr>
              <w:t>п</w:t>
            </w:r>
            <w:proofErr w:type="gramEnd"/>
            <w:r w:rsidRPr="00973AC7">
              <w:rPr>
                <w:rFonts w:ascii="Times New Roman" w:eastAsia="Times New Roman" w:hAnsi="Times New Roman" w:cs="Times New Roman"/>
                <w:sz w:val="24"/>
                <w:szCs w:val="24"/>
                <w:lang w:eastAsia="ru-RU"/>
              </w:rPr>
              <w:t>/п</w:t>
            </w:r>
          </w:p>
        </w:tc>
        <w:tc>
          <w:tcPr>
            <w:tcW w:w="1515"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Наименование</w:t>
            </w:r>
          </w:p>
        </w:tc>
        <w:tc>
          <w:tcPr>
            <w:tcW w:w="1830"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Количество работающих, человек</w:t>
            </w:r>
          </w:p>
        </w:tc>
        <w:tc>
          <w:tcPr>
            <w:tcW w:w="1515" w:type="dxa"/>
            <w:tcBorders>
              <w:top w:val="single" w:sz="6" w:space="0" w:color="000000"/>
              <w:bottom w:val="single" w:sz="6" w:space="0" w:color="000000"/>
              <w:right w:val="single" w:sz="6" w:space="0" w:color="000000"/>
            </w:tcBorders>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Общая площадь, кв. метров</w:t>
            </w:r>
          </w:p>
        </w:tc>
        <w:tc>
          <w:tcPr>
            <w:tcW w:w="2595"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Характер террористической угрозы</w:t>
            </w:r>
          </w:p>
        </w:tc>
        <w:tc>
          <w:tcPr>
            <w:tcW w:w="1785"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Характер возможных последствий</w:t>
            </w:r>
          </w:p>
        </w:tc>
      </w:tr>
      <w:tr w:rsidR="00973AC7" w:rsidRPr="00973AC7" w:rsidTr="00973AC7">
        <w:tc>
          <w:tcPr>
            <w:tcW w:w="690" w:type="dxa"/>
            <w:tcBorders>
              <w:left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vAlign w:val="center"/>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vAlign w:val="center"/>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2595" w:type="dxa"/>
            <w:tcBorders>
              <w:bottom w:val="single" w:sz="6" w:space="0" w:color="000000"/>
              <w:right w:val="single" w:sz="6" w:space="0" w:color="000000"/>
            </w:tcBorders>
            <w:vAlign w:val="center"/>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1785" w:type="dxa"/>
            <w:tcBorders>
              <w:bottom w:val="single" w:sz="6" w:space="0" w:color="000000"/>
              <w:right w:val="single" w:sz="6" w:space="0" w:color="000000"/>
            </w:tcBorders>
            <w:vAlign w:val="center"/>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r>
    </w:tbl>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3. Возможные места и способы  проникновения  террористов  на  объект</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(территорию) 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4. Наиболее вероятные средства поражения,  которые  могут  применить</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террористы при совершении террористического акта 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IV. Возможные последствия совершения террористического акта на объекте</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V. Оценка социально-экономических последствий совершения</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террористического акта на объекте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tbl>
      <w:tblPr>
        <w:tblW w:w="10230" w:type="dxa"/>
        <w:tblCellMar>
          <w:left w:w="0" w:type="dxa"/>
          <w:right w:w="0" w:type="dxa"/>
        </w:tblCellMar>
        <w:tblLook w:val="04A0" w:firstRow="1" w:lastRow="0" w:firstColumn="1" w:lastColumn="0" w:noHBand="0" w:noVBand="1"/>
      </w:tblPr>
      <w:tblGrid>
        <w:gridCol w:w="999"/>
        <w:gridCol w:w="3042"/>
        <w:gridCol w:w="3102"/>
        <w:gridCol w:w="3087"/>
      </w:tblGrid>
      <w:tr w:rsidR="00973AC7" w:rsidRPr="00973AC7" w:rsidTr="00973AC7">
        <w:tc>
          <w:tcPr>
            <w:tcW w:w="990" w:type="dxa"/>
            <w:tcBorders>
              <w:top w:val="single" w:sz="6" w:space="0" w:color="000000"/>
              <w:left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N </w:t>
            </w:r>
            <w:proofErr w:type="gramStart"/>
            <w:r w:rsidRPr="00973AC7">
              <w:rPr>
                <w:rFonts w:ascii="Times New Roman" w:eastAsia="Times New Roman" w:hAnsi="Times New Roman" w:cs="Times New Roman"/>
                <w:sz w:val="24"/>
                <w:szCs w:val="24"/>
                <w:lang w:eastAsia="ru-RU"/>
              </w:rPr>
              <w:t>п</w:t>
            </w:r>
            <w:proofErr w:type="gramEnd"/>
            <w:r w:rsidRPr="00973AC7">
              <w:rPr>
                <w:rFonts w:ascii="Times New Roman" w:eastAsia="Times New Roman" w:hAnsi="Times New Roman" w:cs="Times New Roman"/>
                <w:sz w:val="24"/>
                <w:szCs w:val="24"/>
                <w:lang w:eastAsia="ru-RU"/>
              </w:rPr>
              <w:t>/п</w:t>
            </w:r>
          </w:p>
        </w:tc>
        <w:tc>
          <w:tcPr>
            <w:tcW w:w="3015"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Возможные людские потери,</w:t>
            </w:r>
          </w:p>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человек</w:t>
            </w:r>
          </w:p>
        </w:tc>
        <w:tc>
          <w:tcPr>
            <w:tcW w:w="3075"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Возможные нарушения инфраструктуры</w:t>
            </w:r>
          </w:p>
        </w:tc>
        <w:tc>
          <w:tcPr>
            <w:tcW w:w="3060" w:type="dxa"/>
            <w:tcBorders>
              <w:top w:val="single" w:sz="6" w:space="0" w:color="000000"/>
              <w:bottom w:val="single" w:sz="6" w:space="0" w:color="000000"/>
              <w:right w:val="single" w:sz="6" w:space="0" w:color="000000"/>
            </w:tcBorders>
            <w:vAlign w:val="center"/>
            <w:hideMark/>
          </w:tcPr>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Возможный экономический ущерб,</w:t>
            </w:r>
          </w:p>
          <w:p w:rsidR="00973AC7" w:rsidRPr="00973AC7" w:rsidRDefault="00973AC7" w:rsidP="00973AC7">
            <w:pPr>
              <w:spacing w:after="0" w:line="240" w:lineRule="auto"/>
              <w:jc w:val="center"/>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млн. рублей</w:t>
            </w:r>
          </w:p>
        </w:tc>
      </w:tr>
      <w:tr w:rsidR="00973AC7" w:rsidRPr="00973AC7" w:rsidTr="00973AC7">
        <w:tc>
          <w:tcPr>
            <w:tcW w:w="990" w:type="dxa"/>
            <w:tcBorders>
              <w:left w:val="single" w:sz="6" w:space="0" w:color="000000"/>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301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3075"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c>
          <w:tcPr>
            <w:tcW w:w="3060" w:type="dxa"/>
            <w:tcBorders>
              <w:bottom w:val="single" w:sz="6" w:space="0" w:color="000000"/>
              <w:right w:val="single" w:sz="6" w:space="0" w:color="000000"/>
            </w:tcBorders>
            <w:hideMark/>
          </w:tcPr>
          <w:p w:rsidR="00973AC7" w:rsidRPr="00973AC7" w:rsidRDefault="00973AC7" w:rsidP="00973AC7">
            <w:pPr>
              <w:spacing w:after="0" w:line="240" w:lineRule="auto"/>
              <w:rPr>
                <w:rFonts w:ascii="Times New Roman" w:eastAsia="Times New Roman" w:hAnsi="Times New Roman" w:cs="Times New Roman"/>
                <w:sz w:val="24"/>
                <w:szCs w:val="24"/>
                <w:lang w:eastAsia="ru-RU"/>
              </w:rPr>
            </w:pPr>
            <w:r w:rsidRPr="00973AC7">
              <w:rPr>
                <w:rFonts w:ascii="Times New Roman" w:eastAsia="Times New Roman" w:hAnsi="Times New Roman" w:cs="Times New Roman"/>
                <w:sz w:val="24"/>
                <w:szCs w:val="24"/>
                <w:lang w:eastAsia="ru-RU"/>
              </w:rPr>
              <w:t> </w:t>
            </w:r>
          </w:p>
        </w:tc>
      </w:tr>
    </w:tbl>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VI. Силы и средства, привлекаемые для обеспечения антитеррористической</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защищенности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1. </w:t>
      </w:r>
      <w:proofErr w:type="gramStart"/>
      <w:r w:rsidRPr="00973AC7">
        <w:rPr>
          <w:rFonts w:ascii="Courier New" w:eastAsia="Times New Roman" w:hAnsi="Courier New" w:cs="Courier New"/>
          <w:b/>
          <w:bCs/>
          <w:color w:val="000000"/>
          <w:sz w:val="18"/>
          <w:szCs w:val="18"/>
          <w:lang w:eastAsia="ru-RU"/>
        </w:rPr>
        <w:t>Силы,   привлекаемые   для    обеспечения    антитеррористической</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защищенности объекта (территории) 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 Средства,       привлекаемые       для        обеспечения</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антитеррористической защищенности объекта (территории) 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VII. Меры по инженерно-технической, физической защите и пожарной</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безопасности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1. Меры по инженерно-технической защите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________________________________________________________________________</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(характеристика и состояние ограждения, охранного освещения, охранной</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сигнализации)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 Меры по физической защите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________________________________________________________________________</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(характеристика сил и средств физической защиты объекта (территории)</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lastRenderedPageBreak/>
        <w:t xml:space="preserve">     3. Меры по пожарной безопасности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(характеристика мер по пожарной безопасности)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VIII. Выводы и рекомендации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IX. Дополнительная информация с учетом особенностей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Приложения: 1. План  (схема)   объекта   (территории)   с   обозначением</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потенциально опасных  участков  и  критических  элементов</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объекта (территории).</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2. План (схема) охраны объекта (территории)   с    указанием</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контрольно-пропускных    пунктов,      постов     охраны,</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инженерно-технических средств охраны.</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3. Акт обследования и категорирования объекта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Составлен "___" _____________ 20__ г. </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________________________________________________________________________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w:t>
      </w:r>
      <w:proofErr w:type="gramStart"/>
      <w:r w:rsidRPr="00973AC7">
        <w:rPr>
          <w:rFonts w:ascii="Courier New" w:eastAsia="Times New Roman" w:hAnsi="Courier New" w:cs="Courier New"/>
          <w:b/>
          <w:bCs/>
          <w:color w:val="000000"/>
          <w:sz w:val="18"/>
          <w:szCs w:val="18"/>
          <w:lang w:eastAsia="ru-RU"/>
        </w:rPr>
        <w:t>(должностное лицо, осуществляющее непосредственное руководство</w:t>
      </w:r>
      <w:proofErr w:type="gramEnd"/>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деятельностью работников на объекте (территории)</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_______________________________    _______________________________</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(подпись)                           (</w:t>
      </w:r>
      <w:proofErr w:type="spellStart"/>
      <w:r w:rsidRPr="00973AC7">
        <w:rPr>
          <w:rFonts w:ascii="Courier New" w:eastAsia="Times New Roman" w:hAnsi="Courier New" w:cs="Courier New"/>
          <w:b/>
          <w:bCs/>
          <w:color w:val="000000"/>
          <w:sz w:val="18"/>
          <w:szCs w:val="18"/>
          <w:lang w:eastAsia="ru-RU"/>
        </w:rPr>
        <w:t>ф.и.</w:t>
      </w:r>
      <w:proofErr w:type="gramStart"/>
      <w:r w:rsidRPr="00973AC7">
        <w:rPr>
          <w:rFonts w:ascii="Courier New" w:eastAsia="Times New Roman" w:hAnsi="Courier New" w:cs="Courier New"/>
          <w:b/>
          <w:bCs/>
          <w:color w:val="000000"/>
          <w:sz w:val="18"/>
          <w:szCs w:val="18"/>
          <w:lang w:eastAsia="ru-RU"/>
        </w:rPr>
        <w:t>о</w:t>
      </w:r>
      <w:proofErr w:type="gramEnd"/>
      <w:r w:rsidRPr="00973AC7">
        <w:rPr>
          <w:rFonts w:ascii="Courier New" w:eastAsia="Times New Roman" w:hAnsi="Courier New" w:cs="Courier New"/>
          <w:b/>
          <w:bCs/>
          <w:color w:val="000000"/>
          <w:sz w:val="18"/>
          <w:szCs w:val="18"/>
          <w:lang w:eastAsia="ru-RU"/>
        </w:rPr>
        <w:t>.</w:t>
      </w:r>
      <w:proofErr w:type="spellEnd"/>
      <w:r w:rsidRPr="00973AC7">
        <w:rPr>
          <w:rFonts w:ascii="Courier New" w:eastAsia="Times New Roman" w:hAnsi="Courier New" w:cs="Courier New"/>
          <w:b/>
          <w:bCs/>
          <w:color w:val="000000"/>
          <w:sz w:val="18"/>
          <w:szCs w:val="18"/>
          <w:lang w:eastAsia="ru-RU"/>
        </w:rPr>
        <w:t>)</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Актуализирован "___" ___________ 20___ г.</w:t>
      </w:r>
    </w:p>
    <w:p w:rsidR="00973AC7" w:rsidRPr="00973AC7" w:rsidRDefault="00973AC7" w:rsidP="00973AC7">
      <w:pPr>
        <w:spacing w:after="0" w:line="240" w:lineRule="auto"/>
        <w:rPr>
          <w:rFonts w:ascii="Arial" w:eastAsia="Times New Roman" w:hAnsi="Arial" w:cs="Arial"/>
          <w:b/>
          <w:bCs/>
          <w:color w:val="000000"/>
          <w:sz w:val="18"/>
          <w:szCs w:val="18"/>
          <w:lang w:eastAsia="ru-RU"/>
        </w:rPr>
      </w:pPr>
      <w:r w:rsidRPr="00973AC7">
        <w:rPr>
          <w:rFonts w:ascii="Arial" w:eastAsia="Times New Roman" w:hAnsi="Arial" w:cs="Arial"/>
          <w:b/>
          <w:bCs/>
          <w:color w:val="000000"/>
          <w:sz w:val="18"/>
          <w:szCs w:val="18"/>
          <w:lang w:eastAsia="ru-RU"/>
        </w:rPr>
        <w:t> </w:t>
      </w:r>
    </w:p>
    <w:p w:rsidR="00973AC7" w:rsidRPr="00973AC7" w:rsidRDefault="00973AC7" w:rsidP="009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73AC7">
        <w:rPr>
          <w:rFonts w:ascii="Courier New" w:eastAsia="Times New Roman" w:hAnsi="Courier New" w:cs="Courier New"/>
          <w:b/>
          <w:bCs/>
          <w:color w:val="000000"/>
          <w:sz w:val="18"/>
          <w:szCs w:val="18"/>
          <w:lang w:eastAsia="ru-RU"/>
        </w:rPr>
        <w:t xml:space="preserve"> Причина актуализации ___________________________________________________</w:t>
      </w:r>
    </w:p>
    <w:p w:rsidR="008613D1" w:rsidRDefault="00973AC7" w:rsidP="00973AC7">
      <w:r w:rsidRPr="00973AC7">
        <w:rPr>
          <w:rFonts w:ascii="Arial" w:eastAsia="Times New Roman" w:hAnsi="Arial" w:cs="Arial"/>
          <w:b/>
          <w:bCs/>
          <w:color w:val="000000"/>
          <w:sz w:val="18"/>
          <w:szCs w:val="18"/>
          <w:lang w:eastAsia="ru-RU"/>
        </w:rPr>
        <w:br/>
      </w:r>
      <w:r w:rsidRPr="00973AC7">
        <w:rPr>
          <w:rFonts w:ascii="Arial" w:eastAsia="Times New Roman" w:hAnsi="Arial" w:cs="Arial"/>
          <w:b/>
          <w:bCs/>
          <w:color w:val="000000"/>
          <w:sz w:val="18"/>
          <w:szCs w:val="18"/>
          <w:lang w:eastAsia="ru-RU"/>
        </w:rPr>
        <w:br/>
        <w:t>Система ГАРАНТ: </w:t>
      </w:r>
      <w:hyperlink r:id="rId34" w:anchor="ixzz6cKicJ8Ji" w:history="1">
        <w:r w:rsidRPr="00973AC7">
          <w:rPr>
            <w:rFonts w:ascii="Arial" w:eastAsia="Times New Roman" w:hAnsi="Arial" w:cs="Arial"/>
            <w:b/>
            <w:bCs/>
            <w:color w:val="003399"/>
            <w:sz w:val="18"/>
            <w:szCs w:val="18"/>
            <w:lang w:eastAsia="ru-RU"/>
          </w:rPr>
          <w:t>http://base.garant.ru/71398018/#ixzz6cKicJ8Ji</w:t>
        </w:r>
      </w:hyperlink>
      <w:bookmarkStart w:id="1" w:name="_GoBack"/>
      <w:bookmarkEnd w:id="1"/>
    </w:p>
    <w:sectPr w:rsidR="00861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03"/>
    <w:rsid w:val="008613D1"/>
    <w:rsid w:val="00917903"/>
    <w:rsid w:val="00973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3137">
      <w:bodyDiv w:val="1"/>
      <w:marLeft w:val="0"/>
      <w:marRight w:val="0"/>
      <w:marTop w:val="0"/>
      <w:marBottom w:val="0"/>
      <w:divBdr>
        <w:top w:val="none" w:sz="0" w:space="0" w:color="auto"/>
        <w:left w:val="none" w:sz="0" w:space="0" w:color="auto"/>
        <w:bottom w:val="none" w:sz="0" w:space="0" w:color="auto"/>
        <w:right w:val="none" w:sz="0" w:space="0" w:color="auto"/>
      </w:divBdr>
      <w:divsChild>
        <w:div w:id="170489585">
          <w:marLeft w:val="0"/>
          <w:marRight w:val="0"/>
          <w:marTop w:val="0"/>
          <w:marBottom w:val="0"/>
          <w:divBdr>
            <w:top w:val="none" w:sz="0" w:space="0" w:color="auto"/>
            <w:left w:val="none" w:sz="0" w:space="0" w:color="auto"/>
            <w:bottom w:val="none" w:sz="0" w:space="0" w:color="auto"/>
            <w:right w:val="none" w:sz="0" w:space="0" w:color="auto"/>
          </w:divBdr>
          <w:divsChild>
            <w:div w:id="802969302">
              <w:marLeft w:val="0"/>
              <w:marRight w:val="0"/>
              <w:marTop w:val="0"/>
              <w:marBottom w:val="0"/>
              <w:divBdr>
                <w:top w:val="none" w:sz="0" w:space="0" w:color="auto"/>
                <w:left w:val="none" w:sz="0" w:space="0" w:color="auto"/>
                <w:bottom w:val="none" w:sz="0" w:space="0" w:color="auto"/>
                <w:right w:val="none" w:sz="0" w:space="0" w:color="auto"/>
              </w:divBdr>
            </w:div>
            <w:div w:id="1779373654">
              <w:marLeft w:val="0"/>
              <w:marRight w:val="0"/>
              <w:marTop w:val="0"/>
              <w:marBottom w:val="0"/>
              <w:divBdr>
                <w:top w:val="none" w:sz="0" w:space="0" w:color="auto"/>
                <w:left w:val="none" w:sz="0" w:space="0" w:color="auto"/>
                <w:bottom w:val="none" w:sz="0" w:space="0" w:color="auto"/>
                <w:right w:val="none" w:sz="0" w:space="0" w:color="auto"/>
              </w:divBdr>
              <w:divsChild>
                <w:div w:id="175270476">
                  <w:marLeft w:val="0"/>
                  <w:marRight w:val="0"/>
                  <w:marTop w:val="0"/>
                  <w:marBottom w:val="0"/>
                  <w:divBdr>
                    <w:top w:val="none" w:sz="0" w:space="0" w:color="auto"/>
                    <w:left w:val="none" w:sz="0" w:space="0" w:color="auto"/>
                    <w:bottom w:val="none" w:sz="0" w:space="0" w:color="auto"/>
                    <w:right w:val="none" w:sz="0" w:space="0" w:color="auto"/>
                  </w:divBdr>
                </w:div>
                <w:div w:id="2013993741">
                  <w:marLeft w:val="0"/>
                  <w:marRight w:val="0"/>
                  <w:marTop w:val="0"/>
                  <w:marBottom w:val="0"/>
                  <w:divBdr>
                    <w:top w:val="none" w:sz="0" w:space="0" w:color="auto"/>
                    <w:left w:val="none" w:sz="0" w:space="0" w:color="auto"/>
                    <w:bottom w:val="none" w:sz="0" w:space="0" w:color="auto"/>
                    <w:right w:val="none" w:sz="0" w:space="0" w:color="auto"/>
                  </w:divBdr>
                  <w:divsChild>
                    <w:div w:id="1660771709">
                      <w:marLeft w:val="0"/>
                      <w:marRight w:val="0"/>
                      <w:marTop w:val="0"/>
                      <w:marBottom w:val="0"/>
                      <w:divBdr>
                        <w:top w:val="none" w:sz="0" w:space="0" w:color="auto"/>
                        <w:left w:val="none" w:sz="0" w:space="0" w:color="auto"/>
                        <w:bottom w:val="none" w:sz="0" w:space="0" w:color="auto"/>
                        <w:right w:val="none" w:sz="0" w:space="0" w:color="auto"/>
                      </w:divBdr>
                      <w:divsChild>
                        <w:div w:id="7677547">
                          <w:marLeft w:val="0"/>
                          <w:marRight w:val="0"/>
                          <w:marTop w:val="0"/>
                          <w:marBottom w:val="300"/>
                          <w:divBdr>
                            <w:top w:val="none" w:sz="0" w:space="0" w:color="auto"/>
                            <w:left w:val="none" w:sz="0" w:space="0" w:color="auto"/>
                            <w:bottom w:val="none" w:sz="0" w:space="0" w:color="auto"/>
                            <w:right w:val="none" w:sz="0" w:space="0" w:color="auto"/>
                          </w:divBdr>
                        </w:div>
                      </w:divsChild>
                    </w:div>
                    <w:div w:id="817258552">
                      <w:marLeft w:val="0"/>
                      <w:marRight w:val="0"/>
                      <w:marTop w:val="0"/>
                      <w:marBottom w:val="0"/>
                      <w:divBdr>
                        <w:top w:val="none" w:sz="0" w:space="0" w:color="auto"/>
                        <w:left w:val="none" w:sz="0" w:space="0" w:color="auto"/>
                        <w:bottom w:val="none" w:sz="0" w:space="0" w:color="auto"/>
                        <w:right w:val="none" w:sz="0" w:space="0" w:color="auto"/>
                      </w:divBdr>
                    </w:div>
                    <w:div w:id="1803380649">
                      <w:marLeft w:val="0"/>
                      <w:marRight w:val="0"/>
                      <w:marTop w:val="0"/>
                      <w:marBottom w:val="0"/>
                      <w:divBdr>
                        <w:top w:val="none" w:sz="0" w:space="0" w:color="auto"/>
                        <w:left w:val="none" w:sz="0" w:space="0" w:color="auto"/>
                        <w:bottom w:val="none" w:sz="0" w:space="0" w:color="auto"/>
                        <w:right w:val="none" w:sz="0" w:space="0" w:color="auto"/>
                      </w:divBdr>
                    </w:div>
                  </w:divsChild>
                </w:div>
                <w:div w:id="1250382268">
                  <w:marLeft w:val="0"/>
                  <w:marRight w:val="0"/>
                  <w:marTop w:val="0"/>
                  <w:marBottom w:val="0"/>
                  <w:divBdr>
                    <w:top w:val="none" w:sz="0" w:space="0" w:color="auto"/>
                    <w:left w:val="none" w:sz="0" w:space="0" w:color="auto"/>
                    <w:bottom w:val="none" w:sz="0" w:space="0" w:color="auto"/>
                    <w:right w:val="none" w:sz="0" w:space="0" w:color="auto"/>
                  </w:divBdr>
                  <w:divsChild>
                    <w:div w:id="1345327775">
                      <w:marLeft w:val="0"/>
                      <w:marRight w:val="0"/>
                      <w:marTop w:val="0"/>
                      <w:marBottom w:val="0"/>
                      <w:divBdr>
                        <w:top w:val="none" w:sz="0" w:space="0" w:color="auto"/>
                        <w:left w:val="none" w:sz="0" w:space="0" w:color="auto"/>
                        <w:bottom w:val="none" w:sz="0" w:space="0" w:color="auto"/>
                        <w:right w:val="none" w:sz="0" w:space="0" w:color="auto"/>
                      </w:divBdr>
                    </w:div>
                    <w:div w:id="1920210045">
                      <w:marLeft w:val="0"/>
                      <w:marRight w:val="0"/>
                      <w:marTop w:val="0"/>
                      <w:marBottom w:val="0"/>
                      <w:divBdr>
                        <w:top w:val="none" w:sz="0" w:space="0" w:color="auto"/>
                        <w:left w:val="none" w:sz="0" w:space="0" w:color="auto"/>
                        <w:bottom w:val="none" w:sz="0" w:space="0" w:color="auto"/>
                        <w:right w:val="none" w:sz="0" w:space="0" w:color="auto"/>
                      </w:divBdr>
                    </w:div>
                    <w:div w:id="280067151">
                      <w:marLeft w:val="0"/>
                      <w:marRight w:val="0"/>
                      <w:marTop w:val="0"/>
                      <w:marBottom w:val="0"/>
                      <w:divBdr>
                        <w:top w:val="none" w:sz="0" w:space="0" w:color="auto"/>
                        <w:left w:val="none" w:sz="0" w:space="0" w:color="auto"/>
                        <w:bottom w:val="none" w:sz="0" w:space="0" w:color="auto"/>
                        <w:right w:val="none" w:sz="0" w:space="0" w:color="auto"/>
                      </w:divBdr>
                    </w:div>
                    <w:div w:id="445395987">
                      <w:marLeft w:val="0"/>
                      <w:marRight w:val="0"/>
                      <w:marTop w:val="0"/>
                      <w:marBottom w:val="0"/>
                      <w:divBdr>
                        <w:top w:val="none" w:sz="0" w:space="0" w:color="auto"/>
                        <w:left w:val="none" w:sz="0" w:space="0" w:color="auto"/>
                        <w:bottom w:val="none" w:sz="0" w:space="0" w:color="auto"/>
                        <w:right w:val="none" w:sz="0" w:space="0" w:color="auto"/>
                      </w:divBdr>
                      <w:divsChild>
                        <w:div w:id="499077650">
                          <w:marLeft w:val="0"/>
                          <w:marRight w:val="0"/>
                          <w:marTop w:val="0"/>
                          <w:marBottom w:val="300"/>
                          <w:divBdr>
                            <w:top w:val="none" w:sz="0" w:space="0" w:color="auto"/>
                            <w:left w:val="none" w:sz="0" w:space="0" w:color="auto"/>
                            <w:bottom w:val="none" w:sz="0" w:space="0" w:color="auto"/>
                            <w:right w:val="none" w:sz="0" w:space="0" w:color="auto"/>
                          </w:divBdr>
                        </w:div>
                      </w:divsChild>
                    </w:div>
                    <w:div w:id="1425616528">
                      <w:marLeft w:val="0"/>
                      <w:marRight w:val="0"/>
                      <w:marTop w:val="0"/>
                      <w:marBottom w:val="0"/>
                      <w:divBdr>
                        <w:top w:val="none" w:sz="0" w:space="0" w:color="auto"/>
                        <w:left w:val="none" w:sz="0" w:space="0" w:color="auto"/>
                        <w:bottom w:val="none" w:sz="0" w:space="0" w:color="auto"/>
                        <w:right w:val="none" w:sz="0" w:space="0" w:color="auto"/>
                      </w:divBdr>
                    </w:div>
                    <w:div w:id="115871844">
                      <w:marLeft w:val="0"/>
                      <w:marRight w:val="0"/>
                      <w:marTop w:val="0"/>
                      <w:marBottom w:val="0"/>
                      <w:divBdr>
                        <w:top w:val="none" w:sz="0" w:space="0" w:color="auto"/>
                        <w:left w:val="none" w:sz="0" w:space="0" w:color="auto"/>
                        <w:bottom w:val="none" w:sz="0" w:space="0" w:color="auto"/>
                        <w:right w:val="none" w:sz="0" w:space="0" w:color="auto"/>
                      </w:divBdr>
                      <w:divsChild>
                        <w:div w:id="1916359570">
                          <w:marLeft w:val="0"/>
                          <w:marRight w:val="0"/>
                          <w:marTop w:val="0"/>
                          <w:marBottom w:val="0"/>
                          <w:divBdr>
                            <w:top w:val="none" w:sz="0" w:space="0" w:color="auto"/>
                            <w:left w:val="none" w:sz="0" w:space="0" w:color="auto"/>
                            <w:bottom w:val="none" w:sz="0" w:space="0" w:color="auto"/>
                            <w:right w:val="none" w:sz="0" w:space="0" w:color="auto"/>
                          </w:divBdr>
                        </w:div>
                        <w:div w:id="563180893">
                          <w:marLeft w:val="0"/>
                          <w:marRight w:val="0"/>
                          <w:marTop w:val="0"/>
                          <w:marBottom w:val="0"/>
                          <w:divBdr>
                            <w:top w:val="none" w:sz="0" w:space="0" w:color="auto"/>
                            <w:left w:val="none" w:sz="0" w:space="0" w:color="auto"/>
                            <w:bottom w:val="none" w:sz="0" w:space="0" w:color="auto"/>
                            <w:right w:val="none" w:sz="0" w:space="0" w:color="auto"/>
                          </w:divBdr>
                        </w:div>
                        <w:div w:id="322586237">
                          <w:marLeft w:val="0"/>
                          <w:marRight w:val="0"/>
                          <w:marTop w:val="0"/>
                          <w:marBottom w:val="0"/>
                          <w:divBdr>
                            <w:top w:val="none" w:sz="0" w:space="0" w:color="auto"/>
                            <w:left w:val="none" w:sz="0" w:space="0" w:color="auto"/>
                            <w:bottom w:val="none" w:sz="0" w:space="0" w:color="auto"/>
                            <w:right w:val="none" w:sz="0" w:space="0" w:color="auto"/>
                          </w:divBdr>
                        </w:div>
                        <w:div w:id="1089808027">
                          <w:marLeft w:val="0"/>
                          <w:marRight w:val="0"/>
                          <w:marTop w:val="0"/>
                          <w:marBottom w:val="0"/>
                          <w:divBdr>
                            <w:top w:val="none" w:sz="0" w:space="0" w:color="auto"/>
                            <w:left w:val="none" w:sz="0" w:space="0" w:color="auto"/>
                            <w:bottom w:val="none" w:sz="0" w:space="0" w:color="auto"/>
                            <w:right w:val="none" w:sz="0" w:space="0" w:color="auto"/>
                          </w:divBdr>
                        </w:div>
                        <w:div w:id="452361913">
                          <w:marLeft w:val="0"/>
                          <w:marRight w:val="0"/>
                          <w:marTop w:val="0"/>
                          <w:marBottom w:val="0"/>
                          <w:divBdr>
                            <w:top w:val="none" w:sz="0" w:space="0" w:color="auto"/>
                            <w:left w:val="none" w:sz="0" w:space="0" w:color="auto"/>
                            <w:bottom w:val="none" w:sz="0" w:space="0" w:color="auto"/>
                            <w:right w:val="none" w:sz="0" w:space="0" w:color="auto"/>
                          </w:divBdr>
                        </w:div>
                        <w:div w:id="578439093">
                          <w:marLeft w:val="0"/>
                          <w:marRight w:val="0"/>
                          <w:marTop w:val="0"/>
                          <w:marBottom w:val="0"/>
                          <w:divBdr>
                            <w:top w:val="none" w:sz="0" w:space="0" w:color="auto"/>
                            <w:left w:val="none" w:sz="0" w:space="0" w:color="auto"/>
                            <w:bottom w:val="none" w:sz="0" w:space="0" w:color="auto"/>
                            <w:right w:val="none" w:sz="0" w:space="0" w:color="auto"/>
                          </w:divBdr>
                        </w:div>
                      </w:divsChild>
                    </w:div>
                    <w:div w:id="620574206">
                      <w:marLeft w:val="0"/>
                      <w:marRight w:val="0"/>
                      <w:marTop w:val="0"/>
                      <w:marBottom w:val="0"/>
                      <w:divBdr>
                        <w:top w:val="none" w:sz="0" w:space="0" w:color="auto"/>
                        <w:left w:val="none" w:sz="0" w:space="0" w:color="auto"/>
                        <w:bottom w:val="none" w:sz="0" w:space="0" w:color="auto"/>
                        <w:right w:val="none" w:sz="0" w:space="0" w:color="auto"/>
                      </w:divBdr>
                      <w:divsChild>
                        <w:div w:id="1650405436">
                          <w:marLeft w:val="0"/>
                          <w:marRight w:val="0"/>
                          <w:marTop w:val="0"/>
                          <w:marBottom w:val="0"/>
                          <w:divBdr>
                            <w:top w:val="none" w:sz="0" w:space="0" w:color="auto"/>
                            <w:left w:val="none" w:sz="0" w:space="0" w:color="auto"/>
                            <w:bottom w:val="none" w:sz="0" w:space="0" w:color="auto"/>
                            <w:right w:val="none" w:sz="0" w:space="0" w:color="auto"/>
                          </w:divBdr>
                        </w:div>
                        <w:div w:id="1905993474">
                          <w:marLeft w:val="0"/>
                          <w:marRight w:val="0"/>
                          <w:marTop w:val="0"/>
                          <w:marBottom w:val="0"/>
                          <w:divBdr>
                            <w:top w:val="none" w:sz="0" w:space="0" w:color="auto"/>
                            <w:left w:val="none" w:sz="0" w:space="0" w:color="auto"/>
                            <w:bottom w:val="none" w:sz="0" w:space="0" w:color="auto"/>
                            <w:right w:val="none" w:sz="0" w:space="0" w:color="auto"/>
                          </w:divBdr>
                        </w:div>
                        <w:div w:id="200099237">
                          <w:marLeft w:val="0"/>
                          <w:marRight w:val="0"/>
                          <w:marTop w:val="0"/>
                          <w:marBottom w:val="0"/>
                          <w:divBdr>
                            <w:top w:val="none" w:sz="0" w:space="0" w:color="auto"/>
                            <w:left w:val="none" w:sz="0" w:space="0" w:color="auto"/>
                            <w:bottom w:val="none" w:sz="0" w:space="0" w:color="auto"/>
                            <w:right w:val="none" w:sz="0" w:space="0" w:color="auto"/>
                          </w:divBdr>
                        </w:div>
                        <w:div w:id="2021077804">
                          <w:marLeft w:val="0"/>
                          <w:marRight w:val="0"/>
                          <w:marTop w:val="0"/>
                          <w:marBottom w:val="0"/>
                          <w:divBdr>
                            <w:top w:val="none" w:sz="0" w:space="0" w:color="auto"/>
                            <w:left w:val="none" w:sz="0" w:space="0" w:color="auto"/>
                            <w:bottom w:val="none" w:sz="0" w:space="0" w:color="auto"/>
                            <w:right w:val="none" w:sz="0" w:space="0" w:color="auto"/>
                          </w:divBdr>
                        </w:div>
                      </w:divsChild>
                    </w:div>
                    <w:div w:id="688875387">
                      <w:marLeft w:val="0"/>
                      <w:marRight w:val="0"/>
                      <w:marTop w:val="0"/>
                      <w:marBottom w:val="0"/>
                      <w:divBdr>
                        <w:top w:val="none" w:sz="0" w:space="0" w:color="auto"/>
                        <w:left w:val="none" w:sz="0" w:space="0" w:color="auto"/>
                        <w:bottom w:val="none" w:sz="0" w:space="0" w:color="auto"/>
                        <w:right w:val="none" w:sz="0" w:space="0" w:color="auto"/>
                      </w:divBdr>
                      <w:divsChild>
                        <w:div w:id="1475948295">
                          <w:marLeft w:val="0"/>
                          <w:marRight w:val="0"/>
                          <w:marTop w:val="0"/>
                          <w:marBottom w:val="0"/>
                          <w:divBdr>
                            <w:top w:val="none" w:sz="0" w:space="0" w:color="auto"/>
                            <w:left w:val="none" w:sz="0" w:space="0" w:color="auto"/>
                            <w:bottom w:val="none" w:sz="0" w:space="0" w:color="auto"/>
                            <w:right w:val="none" w:sz="0" w:space="0" w:color="auto"/>
                          </w:divBdr>
                        </w:div>
                        <w:div w:id="645473203">
                          <w:marLeft w:val="0"/>
                          <w:marRight w:val="0"/>
                          <w:marTop w:val="0"/>
                          <w:marBottom w:val="0"/>
                          <w:divBdr>
                            <w:top w:val="none" w:sz="0" w:space="0" w:color="auto"/>
                            <w:left w:val="none" w:sz="0" w:space="0" w:color="auto"/>
                            <w:bottom w:val="none" w:sz="0" w:space="0" w:color="auto"/>
                            <w:right w:val="none" w:sz="0" w:space="0" w:color="auto"/>
                          </w:divBdr>
                        </w:div>
                      </w:divsChild>
                    </w:div>
                    <w:div w:id="309604596">
                      <w:marLeft w:val="0"/>
                      <w:marRight w:val="0"/>
                      <w:marTop w:val="0"/>
                      <w:marBottom w:val="0"/>
                      <w:divBdr>
                        <w:top w:val="none" w:sz="0" w:space="0" w:color="auto"/>
                        <w:left w:val="none" w:sz="0" w:space="0" w:color="auto"/>
                        <w:bottom w:val="none" w:sz="0" w:space="0" w:color="auto"/>
                        <w:right w:val="none" w:sz="0" w:space="0" w:color="auto"/>
                      </w:divBdr>
                    </w:div>
                    <w:div w:id="375543422">
                      <w:marLeft w:val="0"/>
                      <w:marRight w:val="0"/>
                      <w:marTop w:val="0"/>
                      <w:marBottom w:val="0"/>
                      <w:divBdr>
                        <w:top w:val="none" w:sz="0" w:space="0" w:color="auto"/>
                        <w:left w:val="none" w:sz="0" w:space="0" w:color="auto"/>
                        <w:bottom w:val="none" w:sz="0" w:space="0" w:color="auto"/>
                        <w:right w:val="none" w:sz="0" w:space="0" w:color="auto"/>
                      </w:divBdr>
                    </w:div>
                    <w:div w:id="901864423">
                      <w:marLeft w:val="0"/>
                      <w:marRight w:val="0"/>
                      <w:marTop w:val="0"/>
                      <w:marBottom w:val="0"/>
                      <w:divBdr>
                        <w:top w:val="none" w:sz="0" w:space="0" w:color="auto"/>
                        <w:left w:val="none" w:sz="0" w:space="0" w:color="auto"/>
                        <w:bottom w:val="none" w:sz="0" w:space="0" w:color="auto"/>
                        <w:right w:val="none" w:sz="0" w:space="0" w:color="auto"/>
                      </w:divBdr>
                    </w:div>
                  </w:divsChild>
                </w:div>
                <w:div w:id="5905733">
                  <w:marLeft w:val="0"/>
                  <w:marRight w:val="0"/>
                  <w:marTop w:val="0"/>
                  <w:marBottom w:val="0"/>
                  <w:divBdr>
                    <w:top w:val="none" w:sz="0" w:space="0" w:color="auto"/>
                    <w:left w:val="none" w:sz="0" w:space="0" w:color="auto"/>
                    <w:bottom w:val="none" w:sz="0" w:space="0" w:color="auto"/>
                    <w:right w:val="none" w:sz="0" w:space="0" w:color="auto"/>
                  </w:divBdr>
                  <w:divsChild>
                    <w:div w:id="321129094">
                      <w:marLeft w:val="0"/>
                      <w:marRight w:val="0"/>
                      <w:marTop w:val="0"/>
                      <w:marBottom w:val="0"/>
                      <w:divBdr>
                        <w:top w:val="none" w:sz="0" w:space="0" w:color="auto"/>
                        <w:left w:val="none" w:sz="0" w:space="0" w:color="auto"/>
                        <w:bottom w:val="none" w:sz="0" w:space="0" w:color="auto"/>
                        <w:right w:val="none" w:sz="0" w:space="0" w:color="auto"/>
                      </w:divBdr>
                      <w:divsChild>
                        <w:div w:id="673804864">
                          <w:marLeft w:val="0"/>
                          <w:marRight w:val="0"/>
                          <w:marTop w:val="0"/>
                          <w:marBottom w:val="0"/>
                          <w:divBdr>
                            <w:top w:val="none" w:sz="0" w:space="0" w:color="auto"/>
                            <w:left w:val="none" w:sz="0" w:space="0" w:color="auto"/>
                            <w:bottom w:val="none" w:sz="0" w:space="0" w:color="auto"/>
                            <w:right w:val="none" w:sz="0" w:space="0" w:color="auto"/>
                          </w:divBdr>
                        </w:div>
                        <w:div w:id="677463502">
                          <w:marLeft w:val="0"/>
                          <w:marRight w:val="0"/>
                          <w:marTop w:val="0"/>
                          <w:marBottom w:val="0"/>
                          <w:divBdr>
                            <w:top w:val="none" w:sz="0" w:space="0" w:color="auto"/>
                            <w:left w:val="none" w:sz="0" w:space="0" w:color="auto"/>
                            <w:bottom w:val="none" w:sz="0" w:space="0" w:color="auto"/>
                            <w:right w:val="none" w:sz="0" w:space="0" w:color="auto"/>
                          </w:divBdr>
                        </w:div>
                        <w:div w:id="142546306">
                          <w:marLeft w:val="0"/>
                          <w:marRight w:val="0"/>
                          <w:marTop w:val="0"/>
                          <w:marBottom w:val="0"/>
                          <w:divBdr>
                            <w:top w:val="none" w:sz="0" w:space="0" w:color="auto"/>
                            <w:left w:val="none" w:sz="0" w:space="0" w:color="auto"/>
                            <w:bottom w:val="none" w:sz="0" w:space="0" w:color="auto"/>
                            <w:right w:val="none" w:sz="0" w:space="0" w:color="auto"/>
                          </w:divBdr>
                        </w:div>
                        <w:div w:id="2112430016">
                          <w:marLeft w:val="0"/>
                          <w:marRight w:val="0"/>
                          <w:marTop w:val="0"/>
                          <w:marBottom w:val="0"/>
                          <w:divBdr>
                            <w:top w:val="none" w:sz="0" w:space="0" w:color="auto"/>
                            <w:left w:val="none" w:sz="0" w:space="0" w:color="auto"/>
                            <w:bottom w:val="none" w:sz="0" w:space="0" w:color="auto"/>
                            <w:right w:val="none" w:sz="0" w:space="0" w:color="auto"/>
                          </w:divBdr>
                          <w:divsChild>
                            <w:div w:id="819662675">
                              <w:marLeft w:val="0"/>
                              <w:marRight w:val="0"/>
                              <w:marTop w:val="0"/>
                              <w:marBottom w:val="300"/>
                              <w:divBdr>
                                <w:top w:val="none" w:sz="0" w:space="0" w:color="auto"/>
                                <w:left w:val="none" w:sz="0" w:space="0" w:color="auto"/>
                                <w:bottom w:val="none" w:sz="0" w:space="0" w:color="auto"/>
                                <w:right w:val="none" w:sz="0" w:space="0" w:color="auto"/>
                              </w:divBdr>
                            </w:div>
                          </w:divsChild>
                        </w:div>
                        <w:div w:id="1837383451">
                          <w:marLeft w:val="0"/>
                          <w:marRight w:val="0"/>
                          <w:marTop w:val="0"/>
                          <w:marBottom w:val="0"/>
                          <w:divBdr>
                            <w:top w:val="none" w:sz="0" w:space="0" w:color="auto"/>
                            <w:left w:val="none" w:sz="0" w:space="0" w:color="auto"/>
                            <w:bottom w:val="none" w:sz="0" w:space="0" w:color="auto"/>
                            <w:right w:val="none" w:sz="0" w:space="0" w:color="auto"/>
                          </w:divBdr>
                          <w:divsChild>
                            <w:div w:id="427165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3637302">
                      <w:marLeft w:val="0"/>
                      <w:marRight w:val="0"/>
                      <w:marTop w:val="0"/>
                      <w:marBottom w:val="0"/>
                      <w:divBdr>
                        <w:top w:val="none" w:sz="0" w:space="0" w:color="auto"/>
                        <w:left w:val="none" w:sz="0" w:space="0" w:color="auto"/>
                        <w:bottom w:val="none" w:sz="0" w:space="0" w:color="auto"/>
                        <w:right w:val="none" w:sz="0" w:space="0" w:color="auto"/>
                      </w:divBdr>
                      <w:divsChild>
                        <w:div w:id="1406950512">
                          <w:marLeft w:val="0"/>
                          <w:marRight w:val="0"/>
                          <w:marTop w:val="0"/>
                          <w:marBottom w:val="0"/>
                          <w:divBdr>
                            <w:top w:val="none" w:sz="0" w:space="0" w:color="auto"/>
                            <w:left w:val="none" w:sz="0" w:space="0" w:color="auto"/>
                            <w:bottom w:val="none" w:sz="0" w:space="0" w:color="auto"/>
                            <w:right w:val="none" w:sz="0" w:space="0" w:color="auto"/>
                          </w:divBdr>
                        </w:div>
                        <w:div w:id="1430930454">
                          <w:marLeft w:val="0"/>
                          <w:marRight w:val="0"/>
                          <w:marTop w:val="0"/>
                          <w:marBottom w:val="0"/>
                          <w:divBdr>
                            <w:top w:val="none" w:sz="0" w:space="0" w:color="auto"/>
                            <w:left w:val="none" w:sz="0" w:space="0" w:color="auto"/>
                            <w:bottom w:val="none" w:sz="0" w:space="0" w:color="auto"/>
                            <w:right w:val="none" w:sz="0" w:space="0" w:color="auto"/>
                          </w:divBdr>
                        </w:div>
                        <w:div w:id="622349939">
                          <w:marLeft w:val="0"/>
                          <w:marRight w:val="0"/>
                          <w:marTop w:val="0"/>
                          <w:marBottom w:val="0"/>
                          <w:divBdr>
                            <w:top w:val="none" w:sz="0" w:space="0" w:color="auto"/>
                            <w:left w:val="none" w:sz="0" w:space="0" w:color="auto"/>
                            <w:bottom w:val="none" w:sz="0" w:space="0" w:color="auto"/>
                            <w:right w:val="none" w:sz="0" w:space="0" w:color="auto"/>
                          </w:divBdr>
                        </w:div>
                        <w:div w:id="753167526">
                          <w:marLeft w:val="0"/>
                          <w:marRight w:val="0"/>
                          <w:marTop w:val="0"/>
                          <w:marBottom w:val="0"/>
                          <w:divBdr>
                            <w:top w:val="none" w:sz="0" w:space="0" w:color="auto"/>
                            <w:left w:val="none" w:sz="0" w:space="0" w:color="auto"/>
                            <w:bottom w:val="none" w:sz="0" w:space="0" w:color="auto"/>
                            <w:right w:val="none" w:sz="0" w:space="0" w:color="auto"/>
                          </w:divBdr>
                        </w:div>
                        <w:div w:id="975454149">
                          <w:marLeft w:val="0"/>
                          <w:marRight w:val="0"/>
                          <w:marTop w:val="0"/>
                          <w:marBottom w:val="0"/>
                          <w:divBdr>
                            <w:top w:val="none" w:sz="0" w:space="0" w:color="auto"/>
                            <w:left w:val="none" w:sz="0" w:space="0" w:color="auto"/>
                            <w:bottom w:val="none" w:sz="0" w:space="0" w:color="auto"/>
                            <w:right w:val="none" w:sz="0" w:space="0" w:color="auto"/>
                          </w:divBdr>
                        </w:div>
                        <w:div w:id="1998999686">
                          <w:marLeft w:val="0"/>
                          <w:marRight w:val="0"/>
                          <w:marTop w:val="0"/>
                          <w:marBottom w:val="0"/>
                          <w:divBdr>
                            <w:top w:val="none" w:sz="0" w:space="0" w:color="auto"/>
                            <w:left w:val="none" w:sz="0" w:space="0" w:color="auto"/>
                            <w:bottom w:val="none" w:sz="0" w:space="0" w:color="auto"/>
                            <w:right w:val="none" w:sz="0" w:space="0" w:color="auto"/>
                          </w:divBdr>
                        </w:div>
                        <w:div w:id="1452432488">
                          <w:marLeft w:val="0"/>
                          <w:marRight w:val="0"/>
                          <w:marTop w:val="0"/>
                          <w:marBottom w:val="0"/>
                          <w:divBdr>
                            <w:top w:val="none" w:sz="0" w:space="0" w:color="auto"/>
                            <w:left w:val="none" w:sz="0" w:space="0" w:color="auto"/>
                            <w:bottom w:val="none" w:sz="0" w:space="0" w:color="auto"/>
                            <w:right w:val="none" w:sz="0" w:space="0" w:color="auto"/>
                          </w:divBdr>
                        </w:div>
                        <w:div w:id="917635270">
                          <w:marLeft w:val="0"/>
                          <w:marRight w:val="0"/>
                          <w:marTop w:val="0"/>
                          <w:marBottom w:val="0"/>
                          <w:divBdr>
                            <w:top w:val="none" w:sz="0" w:space="0" w:color="auto"/>
                            <w:left w:val="none" w:sz="0" w:space="0" w:color="auto"/>
                            <w:bottom w:val="none" w:sz="0" w:space="0" w:color="auto"/>
                            <w:right w:val="none" w:sz="0" w:space="0" w:color="auto"/>
                          </w:divBdr>
                        </w:div>
                        <w:div w:id="1081754234">
                          <w:marLeft w:val="0"/>
                          <w:marRight w:val="0"/>
                          <w:marTop w:val="0"/>
                          <w:marBottom w:val="0"/>
                          <w:divBdr>
                            <w:top w:val="none" w:sz="0" w:space="0" w:color="auto"/>
                            <w:left w:val="none" w:sz="0" w:space="0" w:color="auto"/>
                            <w:bottom w:val="none" w:sz="0" w:space="0" w:color="auto"/>
                            <w:right w:val="none" w:sz="0" w:space="0" w:color="auto"/>
                          </w:divBdr>
                        </w:div>
                      </w:divsChild>
                    </w:div>
                    <w:div w:id="218244668">
                      <w:marLeft w:val="0"/>
                      <w:marRight w:val="0"/>
                      <w:marTop w:val="0"/>
                      <w:marBottom w:val="0"/>
                      <w:divBdr>
                        <w:top w:val="none" w:sz="0" w:space="0" w:color="auto"/>
                        <w:left w:val="none" w:sz="0" w:space="0" w:color="auto"/>
                        <w:bottom w:val="none" w:sz="0" w:space="0" w:color="auto"/>
                        <w:right w:val="none" w:sz="0" w:space="0" w:color="auto"/>
                      </w:divBdr>
                      <w:divsChild>
                        <w:div w:id="1436095088">
                          <w:marLeft w:val="0"/>
                          <w:marRight w:val="0"/>
                          <w:marTop w:val="0"/>
                          <w:marBottom w:val="0"/>
                          <w:divBdr>
                            <w:top w:val="none" w:sz="0" w:space="0" w:color="auto"/>
                            <w:left w:val="none" w:sz="0" w:space="0" w:color="auto"/>
                            <w:bottom w:val="none" w:sz="0" w:space="0" w:color="auto"/>
                            <w:right w:val="none" w:sz="0" w:space="0" w:color="auto"/>
                          </w:divBdr>
                        </w:div>
                        <w:div w:id="1806239084">
                          <w:marLeft w:val="0"/>
                          <w:marRight w:val="0"/>
                          <w:marTop w:val="0"/>
                          <w:marBottom w:val="0"/>
                          <w:divBdr>
                            <w:top w:val="none" w:sz="0" w:space="0" w:color="auto"/>
                            <w:left w:val="none" w:sz="0" w:space="0" w:color="auto"/>
                            <w:bottom w:val="none" w:sz="0" w:space="0" w:color="auto"/>
                            <w:right w:val="none" w:sz="0" w:space="0" w:color="auto"/>
                          </w:divBdr>
                        </w:div>
                        <w:div w:id="103155306">
                          <w:marLeft w:val="0"/>
                          <w:marRight w:val="0"/>
                          <w:marTop w:val="0"/>
                          <w:marBottom w:val="0"/>
                          <w:divBdr>
                            <w:top w:val="none" w:sz="0" w:space="0" w:color="auto"/>
                            <w:left w:val="none" w:sz="0" w:space="0" w:color="auto"/>
                            <w:bottom w:val="none" w:sz="0" w:space="0" w:color="auto"/>
                            <w:right w:val="none" w:sz="0" w:space="0" w:color="auto"/>
                          </w:divBdr>
                        </w:div>
                      </w:divsChild>
                    </w:div>
                    <w:div w:id="1877934598">
                      <w:marLeft w:val="0"/>
                      <w:marRight w:val="0"/>
                      <w:marTop w:val="0"/>
                      <w:marBottom w:val="0"/>
                      <w:divBdr>
                        <w:top w:val="none" w:sz="0" w:space="0" w:color="auto"/>
                        <w:left w:val="none" w:sz="0" w:space="0" w:color="auto"/>
                        <w:bottom w:val="none" w:sz="0" w:space="0" w:color="auto"/>
                        <w:right w:val="none" w:sz="0" w:space="0" w:color="auto"/>
                      </w:divBdr>
                      <w:divsChild>
                        <w:div w:id="1646088231">
                          <w:marLeft w:val="0"/>
                          <w:marRight w:val="0"/>
                          <w:marTop w:val="0"/>
                          <w:marBottom w:val="0"/>
                          <w:divBdr>
                            <w:top w:val="none" w:sz="0" w:space="0" w:color="auto"/>
                            <w:left w:val="none" w:sz="0" w:space="0" w:color="auto"/>
                            <w:bottom w:val="none" w:sz="0" w:space="0" w:color="auto"/>
                            <w:right w:val="none" w:sz="0" w:space="0" w:color="auto"/>
                          </w:divBdr>
                        </w:div>
                        <w:div w:id="2056194227">
                          <w:marLeft w:val="0"/>
                          <w:marRight w:val="0"/>
                          <w:marTop w:val="0"/>
                          <w:marBottom w:val="0"/>
                          <w:divBdr>
                            <w:top w:val="none" w:sz="0" w:space="0" w:color="auto"/>
                            <w:left w:val="none" w:sz="0" w:space="0" w:color="auto"/>
                            <w:bottom w:val="none" w:sz="0" w:space="0" w:color="auto"/>
                            <w:right w:val="none" w:sz="0" w:space="0" w:color="auto"/>
                          </w:divBdr>
                        </w:div>
                        <w:div w:id="857475491">
                          <w:marLeft w:val="0"/>
                          <w:marRight w:val="0"/>
                          <w:marTop w:val="0"/>
                          <w:marBottom w:val="0"/>
                          <w:divBdr>
                            <w:top w:val="none" w:sz="0" w:space="0" w:color="auto"/>
                            <w:left w:val="none" w:sz="0" w:space="0" w:color="auto"/>
                            <w:bottom w:val="none" w:sz="0" w:space="0" w:color="auto"/>
                            <w:right w:val="none" w:sz="0" w:space="0" w:color="auto"/>
                          </w:divBdr>
                        </w:div>
                        <w:div w:id="1180312579">
                          <w:marLeft w:val="0"/>
                          <w:marRight w:val="0"/>
                          <w:marTop w:val="0"/>
                          <w:marBottom w:val="0"/>
                          <w:divBdr>
                            <w:top w:val="none" w:sz="0" w:space="0" w:color="auto"/>
                            <w:left w:val="none" w:sz="0" w:space="0" w:color="auto"/>
                            <w:bottom w:val="none" w:sz="0" w:space="0" w:color="auto"/>
                            <w:right w:val="none" w:sz="0" w:space="0" w:color="auto"/>
                          </w:divBdr>
                        </w:div>
                        <w:div w:id="28381835">
                          <w:marLeft w:val="0"/>
                          <w:marRight w:val="0"/>
                          <w:marTop w:val="0"/>
                          <w:marBottom w:val="0"/>
                          <w:divBdr>
                            <w:top w:val="none" w:sz="0" w:space="0" w:color="auto"/>
                            <w:left w:val="none" w:sz="0" w:space="0" w:color="auto"/>
                            <w:bottom w:val="none" w:sz="0" w:space="0" w:color="auto"/>
                            <w:right w:val="none" w:sz="0" w:space="0" w:color="auto"/>
                          </w:divBdr>
                          <w:divsChild>
                            <w:div w:id="2593348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01136131">
                      <w:marLeft w:val="0"/>
                      <w:marRight w:val="0"/>
                      <w:marTop w:val="0"/>
                      <w:marBottom w:val="0"/>
                      <w:divBdr>
                        <w:top w:val="none" w:sz="0" w:space="0" w:color="auto"/>
                        <w:left w:val="none" w:sz="0" w:space="0" w:color="auto"/>
                        <w:bottom w:val="none" w:sz="0" w:space="0" w:color="auto"/>
                        <w:right w:val="none" w:sz="0" w:space="0" w:color="auto"/>
                      </w:divBdr>
                    </w:div>
                  </w:divsChild>
                </w:div>
                <w:div w:id="980230070">
                  <w:marLeft w:val="0"/>
                  <w:marRight w:val="0"/>
                  <w:marTop w:val="0"/>
                  <w:marBottom w:val="0"/>
                  <w:divBdr>
                    <w:top w:val="none" w:sz="0" w:space="0" w:color="auto"/>
                    <w:left w:val="none" w:sz="0" w:space="0" w:color="auto"/>
                    <w:bottom w:val="none" w:sz="0" w:space="0" w:color="auto"/>
                    <w:right w:val="none" w:sz="0" w:space="0" w:color="auto"/>
                  </w:divBdr>
                  <w:divsChild>
                    <w:div w:id="725954230">
                      <w:marLeft w:val="0"/>
                      <w:marRight w:val="0"/>
                      <w:marTop w:val="0"/>
                      <w:marBottom w:val="0"/>
                      <w:divBdr>
                        <w:top w:val="none" w:sz="0" w:space="0" w:color="auto"/>
                        <w:left w:val="none" w:sz="0" w:space="0" w:color="auto"/>
                        <w:bottom w:val="none" w:sz="0" w:space="0" w:color="auto"/>
                        <w:right w:val="none" w:sz="0" w:space="0" w:color="auto"/>
                      </w:divBdr>
                      <w:divsChild>
                        <w:div w:id="2042053684">
                          <w:marLeft w:val="0"/>
                          <w:marRight w:val="0"/>
                          <w:marTop w:val="0"/>
                          <w:marBottom w:val="300"/>
                          <w:divBdr>
                            <w:top w:val="none" w:sz="0" w:space="0" w:color="auto"/>
                            <w:left w:val="none" w:sz="0" w:space="0" w:color="auto"/>
                            <w:bottom w:val="none" w:sz="0" w:space="0" w:color="auto"/>
                            <w:right w:val="none" w:sz="0" w:space="0" w:color="auto"/>
                          </w:divBdr>
                        </w:div>
                      </w:divsChild>
                    </w:div>
                    <w:div w:id="751663994">
                      <w:marLeft w:val="0"/>
                      <w:marRight w:val="0"/>
                      <w:marTop w:val="0"/>
                      <w:marBottom w:val="0"/>
                      <w:divBdr>
                        <w:top w:val="none" w:sz="0" w:space="0" w:color="auto"/>
                        <w:left w:val="none" w:sz="0" w:space="0" w:color="auto"/>
                        <w:bottom w:val="none" w:sz="0" w:space="0" w:color="auto"/>
                        <w:right w:val="none" w:sz="0" w:space="0" w:color="auto"/>
                      </w:divBdr>
                      <w:divsChild>
                        <w:div w:id="238250186">
                          <w:marLeft w:val="0"/>
                          <w:marRight w:val="0"/>
                          <w:marTop w:val="0"/>
                          <w:marBottom w:val="0"/>
                          <w:divBdr>
                            <w:top w:val="none" w:sz="0" w:space="0" w:color="auto"/>
                            <w:left w:val="none" w:sz="0" w:space="0" w:color="auto"/>
                            <w:bottom w:val="none" w:sz="0" w:space="0" w:color="auto"/>
                            <w:right w:val="none" w:sz="0" w:space="0" w:color="auto"/>
                          </w:divBdr>
                        </w:div>
                        <w:div w:id="925306880">
                          <w:marLeft w:val="0"/>
                          <w:marRight w:val="0"/>
                          <w:marTop w:val="0"/>
                          <w:marBottom w:val="0"/>
                          <w:divBdr>
                            <w:top w:val="none" w:sz="0" w:space="0" w:color="auto"/>
                            <w:left w:val="none" w:sz="0" w:space="0" w:color="auto"/>
                            <w:bottom w:val="none" w:sz="0" w:space="0" w:color="auto"/>
                            <w:right w:val="none" w:sz="0" w:space="0" w:color="auto"/>
                          </w:divBdr>
                        </w:div>
                        <w:div w:id="1823424726">
                          <w:marLeft w:val="0"/>
                          <w:marRight w:val="0"/>
                          <w:marTop w:val="0"/>
                          <w:marBottom w:val="0"/>
                          <w:divBdr>
                            <w:top w:val="none" w:sz="0" w:space="0" w:color="auto"/>
                            <w:left w:val="none" w:sz="0" w:space="0" w:color="auto"/>
                            <w:bottom w:val="none" w:sz="0" w:space="0" w:color="auto"/>
                            <w:right w:val="none" w:sz="0" w:space="0" w:color="auto"/>
                          </w:divBdr>
                        </w:div>
                        <w:div w:id="1971746843">
                          <w:marLeft w:val="0"/>
                          <w:marRight w:val="0"/>
                          <w:marTop w:val="0"/>
                          <w:marBottom w:val="0"/>
                          <w:divBdr>
                            <w:top w:val="none" w:sz="0" w:space="0" w:color="auto"/>
                            <w:left w:val="none" w:sz="0" w:space="0" w:color="auto"/>
                            <w:bottom w:val="none" w:sz="0" w:space="0" w:color="auto"/>
                            <w:right w:val="none" w:sz="0" w:space="0" w:color="auto"/>
                          </w:divBdr>
                        </w:div>
                        <w:div w:id="1570730015">
                          <w:marLeft w:val="0"/>
                          <w:marRight w:val="0"/>
                          <w:marTop w:val="0"/>
                          <w:marBottom w:val="0"/>
                          <w:divBdr>
                            <w:top w:val="none" w:sz="0" w:space="0" w:color="auto"/>
                            <w:left w:val="none" w:sz="0" w:space="0" w:color="auto"/>
                            <w:bottom w:val="none" w:sz="0" w:space="0" w:color="auto"/>
                            <w:right w:val="none" w:sz="0" w:space="0" w:color="auto"/>
                          </w:divBdr>
                        </w:div>
                        <w:div w:id="1917588266">
                          <w:marLeft w:val="0"/>
                          <w:marRight w:val="0"/>
                          <w:marTop w:val="0"/>
                          <w:marBottom w:val="0"/>
                          <w:divBdr>
                            <w:top w:val="none" w:sz="0" w:space="0" w:color="auto"/>
                            <w:left w:val="none" w:sz="0" w:space="0" w:color="auto"/>
                            <w:bottom w:val="none" w:sz="0" w:space="0" w:color="auto"/>
                            <w:right w:val="none" w:sz="0" w:space="0" w:color="auto"/>
                          </w:divBdr>
                          <w:divsChild>
                            <w:div w:id="21201799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6992718">
                      <w:marLeft w:val="0"/>
                      <w:marRight w:val="0"/>
                      <w:marTop w:val="0"/>
                      <w:marBottom w:val="0"/>
                      <w:divBdr>
                        <w:top w:val="none" w:sz="0" w:space="0" w:color="auto"/>
                        <w:left w:val="none" w:sz="0" w:space="0" w:color="auto"/>
                        <w:bottom w:val="none" w:sz="0" w:space="0" w:color="auto"/>
                        <w:right w:val="none" w:sz="0" w:space="0" w:color="auto"/>
                      </w:divBdr>
                    </w:div>
                  </w:divsChild>
                </w:div>
                <w:div w:id="1516648584">
                  <w:marLeft w:val="0"/>
                  <w:marRight w:val="0"/>
                  <w:marTop w:val="0"/>
                  <w:marBottom w:val="0"/>
                  <w:divBdr>
                    <w:top w:val="none" w:sz="0" w:space="0" w:color="auto"/>
                    <w:left w:val="none" w:sz="0" w:space="0" w:color="auto"/>
                    <w:bottom w:val="none" w:sz="0" w:space="0" w:color="auto"/>
                    <w:right w:val="none" w:sz="0" w:space="0" w:color="auto"/>
                  </w:divBdr>
                  <w:divsChild>
                    <w:div w:id="492993154">
                      <w:marLeft w:val="0"/>
                      <w:marRight w:val="0"/>
                      <w:marTop w:val="0"/>
                      <w:marBottom w:val="0"/>
                      <w:divBdr>
                        <w:top w:val="none" w:sz="0" w:space="0" w:color="auto"/>
                        <w:left w:val="none" w:sz="0" w:space="0" w:color="auto"/>
                        <w:bottom w:val="none" w:sz="0" w:space="0" w:color="auto"/>
                        <w:right w:val="none" w:sz="0" w:space="0" w:color="auto"/>
                      </w:divBdr>
                    </w:div>
                    <w:div w:id="1777481294">
                      <w:marLeft w:val="0"/>
                      <w:marRight w:val="0"/>
                      <w:marTop w:val="0"/>
                      <w:marBottom w:val="0"/>
                      <w:divBdr>
                        <w:top w:val="none" w:sz="0" w:space="0" w:color="auto"/>
                        <w:left w:val="none" w:sz="0" w:space="0" w:color="auto"/>
                        <w:bottom w:val="none" w:sz="0" w:space="0" w:color="auto"/>
                        <w:right w:val="none" w:sz="0" w:space="0" w:color="auto"/>
                      </w:divBdr>
                    </w:div>
                    <w:div w:id="1911575071">
                      <w:marLeft w:val="0"/>
                      <w:marRight w:val="0"/>
                      <w:marTop w:val="0"/>
                      <w:marBottom w:val="0"/>
                      <w:divBdr>
                        <w:top w:val="none" w:sz="0" w:space="0" w:color="auto"/>
                        <w:left w:val="none" w:sz="0" w:space="0" w:color="auto"/>
                        <w:bottom w:val="none" w:sz="0" w:space="0" w:color="auto"/>
                        <w:right w:val="none" w:sz="0" w:space="0" w:color="auto"/>
                      </w:divBdr>
                    </w:div>
                    <w:div w:id="8803750">
                      <w:marLeft w:val="0"/>
                      <w:marRight w:val="0"/>
                      <w:marTop w:val="0"/>
                      <w:marBottom w:val="0"/>
                      <w:divBdr>
                        <w:top w:val="none" w:sz="0" w:space="0" w:color="auto"/>
                        <w:left w:val="none" w:sz="0" w:space="0" w:color="auto"/>
                        <w:bottom w:val="none" w:sz="0" w:space="0" w:color="auto"/>
                        <w:right w:val="none" w:sz="0" w:space="0" w:color="auto"/>
                      </w:divBdr>
                    </w:div>
                    <w:div w:id="1871915685">
                      <w:marLeft w:val="0"/>
                      <w:marRight w:val="0"/>
                      <w:marTop w:val="0"/>
                      <w:marBottom w:val="0"/>
                      <w:divBdr>
                        <w:top w:val="none" w:sz="0" w:space="0" w:color="auto"/>
                        <w:left w:val="none" w:sz="0" w:space="0" w:color="auto"/>
                        <w:bottom w:val="none" w:sz="0" w:space="0" w:color="auto"/>
                        <w:right w:val="none" w:sz="0" w:space="0" w:color="auto"/>
                      </w:divBdr>
                    </w:div>
                    <w:div w:id="2126191070">
                      <w:marLeft w:val="0"/>
                      <w:marRight w:val="0"/>
                      <w:marTop w:val="0"/>
                      <w:marBottom w:val="0"/>
                      <w:divBdr>
                        <w:top w:val="none" w:sz="0" w:space="0" w:color="auto"/>
                        <w:left w:val="none" w:sz="0" w:space="0" w:color="auto"/>
                        <w:bottom w:val="none" w:sz="0" w:space="0" w:color="auto"/>
                        <w:right w:val="none" w:sz="0" w:space="0" w:color="auto"/>
                      </w:divBdr>
                    </w:div>
                    <w:div w:id="1623536449">
                      <w:marLeft w:val="0"/>
                      <w:marRight w:val="0"/>
                      <w:marTop w:val="0"/>
                      <w:marBottom w:val="0"/>
                      <w:divBdr>
                        <w:top w:val="none" w:sz="0" w:space="0" w:color="auto"/>
                        <w:left w:val="none" w:sz="0" w:space="0" w:color="auto"/>
                        <w:bottom w:val="none" w:sz="0" w:space="0" w:color="auto"/>
                        <w:right w:val="none" w:sz="0" w:space="0" w:color="auto"/>
                      </w:divBdr>
                    </w:div>
                  </w:divsChild>
                </w:div>
                <w:div w:id="1969974145">
                  <w:marLeft w:val="0"/>
                  <w:marRight w:val="0"/>
                  <w:marTop w:val="0"/>
                  <w:marBottom w:val="0"/>
                  <w:divBdr>
                    <w:top w:val="none" w:sz="0" w:space="0" w:color="auto"/>
                    <w:left w:val="none" w:sz="0" w:space="0" w:color="auto"/>
                    <w:bottom w:val="none" w:sz="0" w:space="0" w:color="auto"/>
                    <w:right w:val="none" w:sz="0" w:space="0" w:color="auto"/>
                  </w:divBdr>
                  <w:divsChild>
                    <w:div w:id="1388381601">
                      <w:marLeft w:val="0"/>
                      <w:marRight w:val="0"/>
                      <w:marTop w:val="0"/>
                      <w:marBottom w:val="0"/>
                      <w:divBdr>
                        <w:top w:val="none" w:sz="0" w:space="0" w:color="auto"/>
                        <w:left w:val="none" w:sz="0" w:space="0" w:color="auto"/>
                        <w:bottom w:val="none" w:sz="0" w:space="0" w:color="auto"/>
                        <w:right w:val="none" w:sz="0" w:space="0" w:color="auto"/>
                      </w:divBdr>
                    </w:div>
                    <w:div w:id="1047294518">
                      <w:marLeft w:val="0"/>
                      <w:marRight w:val="0"/>
                      <w:marTop w:val="0"/>
                      <w:marBottom w:val="0"/>
                      <w:divBdr>
                        <w:top w:val="none" w:sz="0" w:space="0" w:color="auto"/>
                        <w:left w:val="none" w:sz="0" w:space="0" w:color="auto"/>
                        <w:bottom w:val="none" w:sz="0" w:space="0" w:color="auto"/>
                        <w:right w:val="none" w:sz="0" w:space="0" w:color="auto"/>
                      </w:divBdr>
                      <w:divsChild>
                        <w:div w:id="72899662">
                          <w:marLeft w:val="0"/>
                          <w:marRight w:val="0"/>
                          <w:marTop w:val="0"/>
                          <w:marBottom w:val="300"/>
                          <w:divBdr>
                            <w:top w:val="none" w:sz="0" w:space="0" w:color="auto"/>
                            <w:left w:val="none" w:sz="0" w:space="0" w:color="auto"/>
                            <w:bottom w:val="none" w:sz="0" w:space="0" w:color="auto"/>
                            <w:right w:val="none" w:sz="0" w:space="0" w:color="auto"/>
                          </w:divBdr>
                        </w:div>
                      </w:divsChild>
                    </w:div>
                    <w:div w:id="525363333">
                      <w:marLeft w:val="0"/>
                      <w:marRight w:val="0"/>
                      <w:marTop w:val="0"/>
                      <w:marBottom w:val="0"/>
                      <w:divBdr>
                        <w:top w:val="none" w:sz="0" w:space="0" w:color="auto"/>
                        <w:left w:val="none" w:sz="0" w:space="0" w:color="auto"/>
                        <w:bottom w:val="none" w:sz="0" w:space="0" w:color="auto"/>
                        <w:right w:val="none" w:sz="0" w:space="0" w:color="auto"/>
                      </w:divBdr>
                    </w:div>
                    <w:div w:id="1854879229">
                      <w:marLeft w:val="0"/>
                      <w:marRight w:val="0"/>
                      <w:marTop w:val="0"/>
                      <w:marBottom w:val="0"/>
                      <w:divBdr>
                        <w:top w:val="none" w:sz="0" w:space="0" w:color="auto"/>
                        <w:left w:val="none" w:sz="0" w:space="0" w:color="auto"/>
                        <w:bottom w:val="none" w:sz="0" w:space="0" w:color="auto"/>
                        <w:right w:val="none" w:sz="0" w:space="0" w:color="auto"/>
                      </w:divBdr>
                    </w:div>
                    <w:div w:id="1270816881">
                      <w:marLeft w:val="0"/>
                      <w:marRight w:val="0"/>
                      <w:marTop w:val="0"/>
                      <w:marBottom w:val="0"/>
                      <w:divBdr>
                        <w:top w:val="none" w:sz="0" w:space="0" w:color="auto"/>
                        <w:left w:val="none" w:sz="0" w:space="0" w:color="auto"/>
                        <w:bottom w:val="none" w:sz="0" w:space="0" w:color="auto"/>
                        <w:right w:val="none" w:sz="0" w:space="0" w:color="auto"/>
                      </w:divBdr>
                    </w:div>
                    <w:div w:id="1955406885">
                      <w:marLeft w:val="0"/>
                      <w:marRight w:val="0"/>
                      <w:marTop w:val="0"/>
                      <w:marBottom w:val="0"/>
                      <w:divBdr>
                        <w:top w:val="none" w:sz="0" w:space="0" w:color="auto"/>
                        <w:left w:val="none" w:sz="0" w:space="0" w:color="auto"/>
                        <w:bottom w:val="none" w:sz="0" w:space="0" w:color="auto"/>
                        <w:right w:val="none" w:sz="0" w:space="0" w:color="auto"/>
                      </w:divBdr>
                      <w:divsChild>
                        <w:div w:id="486867237">
                          <w:marLeft w:val="0"/>
                          <w:marRight w:val="0"/>
                          <w:marTop w:val="0"/>
                          <w:marBottom w:val="0"/>
                          <w:divBdr>
                            <w:top w:val="none" w:sz="0" w:space="0" w:color="auto"/>
                            <w:left w:val="none" w:sz="0" w:space="0" w:color="auto"/>
                            <w:bottom w:val="none" w:sz="0" w:space="0" w:color="auto"/>
                            <w:right w:val="none" w:sz="0" w:space="0" w:color="auto"/>
                          </w:divBdr>
                        </w:div>
                        <w:div w:id="1822429616">
                          <w:marLeft w:val="0"/>
                          <w:marRight w:val="0"/>
                          <w:marTop w:val="0"/>
                          <w:marBottom w:val="0"/>
                          <w:divBdr>
                            <w:top w:val="none" w:sz="0" w:space="0" w:color="auto"/>
                            <w:left w:val="none" w:sz="0" w:space="0" w:color="auto"/>
                            <w:bottom w:val="none" w:sz="0" w:space="0" w:color="auto"/>
                            <w:right w:val="none" w:sz="0" w:space="0" w:color="auto"/>
                          </w:divBdr>
                        </w:div>
                        <w:div w:id="147746868">
                          <w:marLeft w:val="0"/>
                          <w:marRight w:val="0"/>
                          <w:marTop w:val="0"/>
                          <w:marBottom w:val="0"/>
                          <w:divBdr>
                            <w:top w:val="none" w:sz="0" w:space="0" w:color="auto"/>
                            <w:left w:val="none" w:sz="0" w:space="0" w:color="auto"/>
                            <w:bottom w:val="none" w:sz="0" w:space="0" w:color="auto"/>
                            <w:right w:val="none" w:sz="0" w:space="0" w:color="auto"/>
                          </w:divBdr>
                        </w:div>
                        <w:div w:id="747381528">
                          <w:marLeft w:val="0"/>
                          <w:marRight w:val="0"/>
                          <w:marTop w:val="0"/>
                          <w:marBottom w:val="0"/>
                          <w:divBdr>
                            <w:top w:val="none" w:sz="0" w:space="0" w:color="auto"/>
                            <w:left w:val="none" w:sz="0" w:space="0" w:color="auto"/>
                            <w:bottom w:val="none" w:sz="0" w:space="0" w:color="auto"/>
                            <w:right w:val="none" w:sz="0" w:space="0" w:color="auto"/>
                          </w:divBdr>
                        </w:div>
                      </w:divsChild>
                    </w:div>
                    <w:div w:id="686567465">
                      <w:marLeft w:val="0"/>
                      <w:marRight w:val="0"/>
                      <w:marTop w:val="0"/>
                      <w:marBottom w:val="0"/>
                      <w:divBdr>
                        <w:top w:val="none" w:sz="0" w:space="0" w:color="auto"/>
                        <w:left w:val="none" w:sz="0" w:space="0" w:color="auto"/>
                        <w:bottom w:val="none" w:sz="0" w:space="0" w:color="auto"/>
                        <w:right w:val="none" w:sz="0" w:space="0" w:color="auto"/>
                      </w:divBdr>
                    </w:div>
                    <w:div w:id="487983994">
                      <w:marLeft w:val="0"/>
                      <w:marRight w:val="0"/>
                      <w:marTop w:val="0"/>
                      <w:marBottom w:val="0"/>
                      <w:divBdr>
                        <w:top w:val="none" w:sz="0" w:space="0" w:color="auto"/>
                        <w:left w:val="none" w:sz="0" w:space="0" w:color="auto"/>
                        <w:bottom w:val="none" w:sz="0" w:space="0" w:color="auto"/>
                        <w:right w:val="none" w:sz="0" w:space="0" w:color="auto"/>
                      </w:divBdr>
                    </w:div>
                    <w:div w:id="1479151484">
                      <w:marLeft w:val="0"/>
                      <w:marRight w:val="0"/>
                      <w:marTop w:val="0"/>
                      <w:marBottom w:val="0"/>
                      <w:divBdr>
                        <w:top w:val="none" w:sz="0" w:space="0" w:color="auto"/>
                        <w:left w:val="none" w:sz="0" w:space="0" w:color="auto"/>
                        <w:bottom w:val="none" w:sz="0" w:space="0" w:color="auto"/>
                        <w:right w:val="none" w:sz="0" w:space="0" w:color="auto"/>
                      </w:divBdr>
                    </w:div>
                    <w:div w:id="219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20210">
              <w:marLeft w:val="0"/>
              <w:marRight w:val="0"/>
              <w:marTop w:val="0"/>
              <w:marBottom w:val="0"/>
              <w:divBdr>
                <w:top w:val="none" w:sz="0" w:space="0" w:color="auto"/>
                <w:left w:val="none" w:sz="0" w:space="0" w:color="auto"/>
                <w:bottom w:val="none" w:sz="0" w:space="0" w:color="auto"/>
                <w:right w:val="none" w:sz="0" w:space="0" w:color="auto"/>
              </w:divBdr>
              <w:divsChild>
                <w:div w:id="2130010413">
                  <w:marLeft w:val="0"/>
                  <w:marRight w:val="0"/>
                  <w:marTop w:val="0"/>
                  <w:marBottom w:val="300"/>
                  <w:divBdr>
                    <w:top w:val="none" w:sz="0" w:space="0" w:color="auto"/>
                    <w:left w:val="none" w:sz="0" w:space="0" w:color="auto"/>
                    <w:bottom w:val="none" w:sz="0" w:space="0" w:color="auto"/>
                    <w:right w:val="none" w:sz="0" w:space="0" w:color="auto"/>
                  </w:divBdr>
                </w:div>
                <w:div w:id="681009278">
                  <w:marLeft w:val="0"/>
                  <w:marRight w:val="0"/>
                  <w:marTop w:val="0"/>
                  <w:marBottom w:val="0"/>
                  <w:divBdr>
                    <w:top w:val="none" w:sz="0" w:space="0" w:color="auto"/>
                    <w:left w:val="none" w:sz="0" w:space="0" w:color="auto"/>
                    <w:bottom w:val="none" w:sz="0" w:space="0" w:color="auto"/>
                    <w:right w:val="none" w:sz="0" w:space="0" w:color="auto"/>
                  </w:divBdr>
                  <w:divsChild>
                    <w:div w:id="581254800">
                      <w:marLeft w:val="0"/>
                      <w:marRight w:val="0"/>
                      <w:marTop w:val="0"/>
                      <w:marBottom w:val="0"/>
                      <w:divBdr>
                        <w:top w:val="none" w:sz="0" w:space="0" w:color="auto"/>
                        <w:left w:val="none" w:sz="0" w:space="0" w:color="auto"/>
                        <w:bottom w:val="none" w:sz="0" w:space="0" w:color="auto"/>
                        <w:right w:val="none" w:sz="0" w:space="0" w:color="auto"/>
                      </w:divBdr>
                    </w:div>
                  </w:divsChild>
                </w:div>
                <w:div w:id="1448815092">
                  <w:marLeft w:val="0"/>
                  <w:marRight w:val="0"/>
                  <w:marTop w:val="0"/>
                  <w:marBottom w:val="0"/>
                  <w:divBdr>
                    <w:top w:val="none" w:sz="0" w:space="0" w:color="auto"/>
                    <w:left w:val="none" w:sz="0" w:space="0" w:color="auto"/>
                    <w:bottom w:val="none" w:sz="0" w:space="0" w:color="auto"/>
                    <w:right w:val="none" w:sz="0" w:space="0" w:color="auto"/>
                  </w:divBdr>
                </w:div>
                <w:div w:id="311259483">
                  <w:marLeft w:val="0"/>
                  <w:marRight w:val="0"/>
                  <w:marTop w:val="0"/>
                  <w:marBottom w:val="0"/>
                  <w:divBdr>
                    <w:top w:val="none" w:sz="0" w:space="0" w:color="auto"/>
                    <w:left w:val="none" w:sz="0" w:space="0" w:color="auto"/>
                    <w:bottom w:val="none" w:sz="0" w:space="0" w:color="auto"/>
                    <w:right w:val="none" w:sz="0" w:space="0" w:color="auto"/>
                  </w:divBdr>
                </w:div>
                <w:div w:id="1713269257">
                  <w:marLeft w:val="0"/>
                  <w:marRight w:val="0"/>
                  <w:marTop w:val="0"/>
                  <w:marBottom w:val="0"/>
                  <w:divBdr>
                    <w:top w:val="none" w:sz="0" w:space="0" w:color="auto"/>
                    <w:left w:val="none" w:sz="0" w:space="0" w:color="auto"/>
                    <w:bottom w:val="none" w:sz="0" w:space="0" w:color="auto"/>
                    <w:right w:val="none" w:sz="0" w:space="0" w:color="auto"/>
                  </w:divBdr>
                  <w:divsChild>
                    <w:div w:id="1324968507">
                      <w:marLeft w:val="0"/>
                      <w:marRight w:val="0"/>
                      <w:marTop w:val="0"/>
                      <w:marBottom w:val="0"/>
                      <w:divBdr>
                        <w:top w:val="none" w:sz="0" w:space="0" w:color="auto"/>
                        <w:left w:val="none" w:sz="0" w:space="0" w:color="auto"/>
                        <w:bottom w:val="none" w:sz="0" w:space="0" w:color="auto"/>
                        <w:right w:val="none" w:sz="0" w:space="0" w:color="auto"/>
                      </w:divBdr>
                    </w:div>
                    <w:div w:id="142505607">
                      <w:marLeft w:val="0"/>
                      <w:marRight w:val="0"/>
                      <w:marTop w:val="0"/>
                      <w:marBottom w:val="0"/>
                      <w:divBdr>
                        <w:top w:val="none" w:sz="0" w:space="0" w:color="auto"/>
                        <w:left w:val="none" w:sz="0" w:space="0" w:color="auto"/>
                        <w:bottom w:val="none" w:sz="0" w:space="0" w:color="auto"/>
                        <w:right w:val="none" w:sz="0" w:space="0" w:color="auto"/>
                      </w:divBdr>
                    </w:div>
                    <w:div w:id="966204724">
                      <w:marLeft w:val="0"/>
                      <w:marRight w:val="0"/>
                      <w:marTop w:val="0"/>
                      <w:marBottom w:val="0"/>
                      <w:divBdr>
                        <w:top w:val="none" w:sz="0" w:space="0" w:color="auto"/>
                        <w:left w:val="none" w:sz="0" w:space="0" w:color="auto"/>
                        <w:bottom w:val="none" w:sz="0" w:space="0" w:color="auto"/>
                        <w:right w:val="none" w:sz="0" w:space="0" w:color="auto"/>
                      </w:divBdr>
                    </w:div>
                  </w:divsChild>
                </w:div>
                <w:div w:id="1861240786">
                  <w:marLeft w:val="0"/>
                  <w:marRight w:val="0"/>
                  <w:marTop w:val="0"/>
                  <w:marBottom w:val="0"/>
                  <w:divBdr>
                    <w:top w:val="none" w:sz="0" w:space="0" w:color="auto"/>
                    <w:left w:val="none" w:sz="0" w:space="0" w:color="auto"/>
                    <w:bottom w:val="none" w:sz="0" w:space="0" w:color="auto"/>
                    <w:right w:val="none" w:sz="0" w:space="0" w:color="auto"/>
                  </w:divBdr>
                  <w:divsChild>
                    <w:div w:id="1822119940">
                      <w:marLeft w:val="0"/>
                      <w:marRight w:val="0"/>
                      <w:marTop w:val="0"/>
                      <w:marBottom w:val="0"/>
                      <w:divBdr>
                        <w:top w:val="none" w:sz="0" w:space="0" w:color="auto"/>
                        <w:left w:val="none" w:sz="0" w:space="0" w:color="auto"/>
                        <w:bottom w:val="none" w:sz="0" w:space="0" w:color="auto"/>
                        <w:right w:val="none" w:sz="0" w:space="0" w:color="auto"/>
                      </w:divBdr>
                    </w:div>
                    <w:div w:id="1673482324">
                      <w:marLeft w:val="0"/>
                      <w:marRight w:val="0"/>
                      <w:marTop w:val="0"/>
                      <w:marBottom w:val="0"/>
                      <w:divBdr>
                        <w:top w:val="none" w:sz="0" w:space="0" w:color="auto"/>
                        <w:left w:val="none" w:sz="0" w:space="0" w:color="auto"/>
                        <w:bottom w:val="none" w:sz="0" w:space="0" w:color="auto"/>
                        <w:right w:val="none" w:sz="0" w:space="0" w:color="auto"/>
                      </w:divBdr>
                    </w:div>
                    <w:div w:id="1456022644">
                      <w:marLeft w:val="0"/>
                      <w:marRight w:val="0"/>
                      <w:marTop w:val="0"/>
                      <w:marBottom w:val="0"/>
                      <w:divBdr>
                        <w:top w:val="none" w:sz="0" w:space="0" w:color="auto"/>
                        <w:left w:val="none" w:sz="0" w:space="0" w:color="auto"/>
                        <w:bottom w:val="none" w:sz="0" w:space="0" w:color="auto"/>
                        <w:right w:val="none" w:sz="0" w:space="0" w:color="auto"/>
                      </w:divBdr>
                    </w:div>
                    <w:div w:id="53236491">
                      <w:marLeft w:val="0"/>
                      <w:marRight w:val="0"/>
                      <w:marTop w:val="0"/>
                      <w:marBottom w:val="0"/>
                      <w:divBdr>
                        <w:top w:val="none" w:sz="0" w:space="0" w:color="auto"/>
                        <w:left w:val="none" w:sz="0" w:space="0" w:color="auto"/>
                        <w:bottom w:val="none" w:sz="0" w:space="0" w:color="auto"/>
                        <w:right w:val="none" w:sz="0" w:space="0" w:color="auto"/>
                      </w:divBdr>
                    </w:div>
                  </w:divsChild>
                </w:div>
                <w:div w:id="1783106223">
                  <w:marLeft w:val="0"/>
                  <w:marRight w:val="0"/>
                  <w:marTop w:val="0"/>
                  <w:marBottom w:val="0"/>
                  <w:divBdr>
                    <w:top w:val="none" w:sz="0" w:space="0" w:color="auto"/>
                    <w:left w:val="none" w:sz="0" w:space="0" w:color="auto"/>
                    <w:bottom w:val="none" w:sz="0" w:space="0" w:color="auto"/>
                    <w:right w:val="none" w:sz="0" w:space="0" w:color="auto"/>
                  </w:divBdr>
                </w:div>
                <w:div w:id="1810439843">
                  <w:marLeft w:val="0"/>
                  <w:marRight w:val="0"/>
                  <w:marTop w:val="0"/>
                  <w:marBottom w:val="0"/>
                  <w:divBdr>
                    <w:top w:val="none" w:sz="0" w:space="0" w:color="auto"/>
                    <w:left w:val="none" w:sz="0" w:space="0" w:color="auto"/>
                    <w:bottom w:val="none" w:sz="0" w:space="0" w:color="auto"/>
                    <w:right w:val="none" w:sz="0" w:space="0" w:color="auto"/>
                  </w:divBdr>
                </w:div>
                <w:div w:id="268854260">
                  <w:marLeft w:val="0"/>
                  <w:marRight w:val="0"/>
                  <w:marTop w:val="0"/>
                  <w:marBottom w:val="0"/>
                  <w:divBdr>
                    <w:top w:val="none" w:sz="0" w:space="0" w:color="auto"/>
                    <w:left w:val="none" w:sz="0" w:space="0" w:color="auto"/>
                    <w:bottom w:val="none" w:sz="0" w:space="0" w:color="auto"/>
                    <w:right w:val="none" w:sz="0" w:space="0" w:color="auto"/>
                  </w:divBdr>
                  <w:divsChild>
                    <w:div w:id="1904287641">
                      <w:marLeft w:val="0"/>
                      <w:marRight w:val="0"/>
                      <w:marTop w:val="0"/>
                      <w:marBottom w:val="0"/>
                      <w:divBdr>
                        <w:top w:val="none" w:sz="0" w:space="0" w:color="auto"/>
                        <w:left w:val="none" w:sz="0" w:space="0" w:color="auto"/>
                        <w:bottom w:val="none" w:sz="0" w:space="0" w:color="auto"/>
                        <w:right w:val="none" w:sz="0" w:space="0" w:color="auto"/>
                      </w:divBdr>
                    </w:div>
                    <w:div w:id="1399086127">
                      <w:marLeft w:val="0"/>
                      <w:marRight w:val="0"/>
                      <w:marTop w:val="0"/>
                      <w:marBottom w:val="0"/>
                      <w:divBdr>
                        <w:top w:val="none" w:sz="0" w:space="0" w:color="auto"/>
                        <w:left w:val="none" w:sz="0" w:space="0" w:color="auto"/>
                        <w:bottom w:val="none" w:sz="0" w:space="0" w:color="auto"/>
                        <w:right w:val="none" w:sz="0" w:space="0" w:color="auto"/>
                      </w:divBdr>
                    </w:div>
                  </w:divsChild>
                </w:div>
                <w:div w:id="1325280765">
                  <w:marLeft w:val="0"/>
                  <w:marRight w:val="0"/>
                  <w:marTop w:val="0"/>
                  <w:marBottom w:val="0"/>
                  <w:divBdr>
                    <w:top w:val="none" w:sz="0" w:space="0" w:color="auto"/>
                    <w:left w:val="none" w:sz="0" w:space="0" w:color="auto"/>
                    <w:bottom w:val="none" w:sz="0" w:space="0" w:color="auto"/>
                    <w:right w:val="none" w:sz="0" w:space="0" w:color="auto"/>
                  </w:divBdr>
                  <w:divsChild>
                    <w:div w:id="971980164">
                      <w:marLeft w:val="0"/>
                      <w:marRight w:val="0"/>
                      <w:marTop w:val="0"/>
                      <w:marBottom w:val="0"/>
                      <w:divBdr>
                        <w:top w:val="none" w:sz="0" w:space="0" w:color="auto"/>
                        <w:left w:val="none" w:sz="0" w:space="0" w:color="auto"/>
                        <w:bottom w:val="none" w:sz="0" w:space="0" w:color="auto"/>
                        <w:right w:val="none" w:sz="0" w:space="0" w:color="auto"/>
                      </w:divBdr>
                    </w:div>
                    <w:div w:id="2124960944">
                      <w:marLeft w:val="0"/>
                      <w:marRight w:val="0"/>
                      <w:marTop w:val="0"/>
                      <w:marBottom w:val="0"/>
                      <w:divBdr>
                        <w:top w:val="none" w:sz="0" w:space="0" w:color="auto"/>
                        <w:left w:val="none" w:sz="0" w:space="0" w:color="auto"/>
                        <w:bottom w:val="none" w:sz="0" w:space="0" w:color="auto"/>
                        <w:right w:val="none" w:sz="0" w:space="0" w:color="auto"/>
                      </w:divBdr>
                    </w:div>
                    <w:div w:id="2073967489">
                      <w:marLeft w:val="0"/>
                      <w:marRight w:val="0"/>
                      <w:marTop w:val="0"/>
                      <w:marBottom w:val="0"/>
                      <w:divBdr>
                        <w:top w:val="none" w:sz="0" w:space="0" w:color="auto"/>
                        <w:left w:val="none" w:sz="0" w:space="0" w:color="auto"/>
                        <w:bottom w:val="none" w:sz="0" w:space="0" w:color="auto"/>
                        <w:right w:val="none" w:sz="0" w:space="0" w:color="auto"/>
                      </w:divBdr>
                    </w:div>
                  </w:divsChild>
                </w:div>
                <w:div w:id="1422071317">
                  <w:marLeft w:val="0"/>
                  <w:marRight w:val="0"/>
                  <w:marTop w:val="0"/>
                  <w:marBottom w:val="0"/>
                  <w:divBdr>
                    <w:top w:val="none" w:sz="0" w:space="0" w:color="auto"/>
                    <w:left w:val="none" w:sz="0" w:space="0" w:color="auto"/>
                    <w:bottom w:val="none" w:sz="0" w:space="0" w:color="auto"/>
                    <w:right w:val="none" w:sz="0" w:space="0" w:color="auto"/>
                  </w:divBdr>
                </w:div>
                <w:div w:id="5906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398018/" TargetMode="External"/><Relationship Id="rId13" Type="http://schemas.openxmlformats.org/officeDocument/2006/relationships/hyperlink" Target="http://base.garant.ru/71874630/86c00ae62fd54c792f999c87831ab618/" TargetMode="External"/><Relationship Id="rId18" Type="http://schemas.openxmlformats.org/officeDocument/2006/relationships/hyperlink" Target="http://base.garant.ru/77662959/a789951ff7d152d85230132270e5a152/" TargetMode="External"/><Relationship Id="rId26" Type="http://schemas.openxmlformats.org/officeDocument/2006/relationships/hyperlink" Target="http://base.garant.ru/71398018/ff62f2289050c66b3e002b59bcb47ee3/" TargetMode="External"/><Relationship Id="rId3" Type="http://schemas.openxmlformats.org/officeDocument/2006/relationships/settings" Target="settings.xml"/><Relationship Id="rId21" Type="http://schemas.openxmlformats.org/officeDocument/2006/relationships/hyperlink" Target="http://base.garant.ru/71874630/86c00ae62fd54c792f999c87831ab618/" TargetMode="External"/><Relationship Id="rId34" Type="http://schemas.openxmlformats.org/officeDocument/2006/relationships/hyperlink" Target="http://base.garant.ru/71398018/" TargetMode="External"/><Relationship Id="rId7" Type="http://schemas.openxmlformats.org/officeDocument/2006/relationships/hyperlink" Target="http://base.garant.ru/71398018/ff62f2289050c66b3e002b59bcb47ee3/" TargetMode="External"/><Relationship Id="rId12" Type="http://schemas.openxmlformats.org/officeDocument/2006/relationships/hyperlink" Target="http://base.garant.ru/77662959/a789951ff7d152d85230132270e5a152/" TargetMode="External"/><Relationship Id="rId17" Type="http://schemas.openxmlformats.org/officeDocument/2006/relationships/hyperlink" Target="http://base.garant.ru/71874630/86c00ae62fd54c792f999c87831ab618/" TargetMode="External"/><Relationship Id="rId25" Type="http://schemas.openxmlformats.org/officeDocument/2006/relationships/hyperlink" Target="http://base.garant.ru/77662959/a789951ff7d152d85230132270e5a152/" TargetMode="External"/><Relationship Id="rId33" Type="http://schemas.openxmlformats.org/officeDocument/2006/relationships/hyperlink" Target="http://base.garant.ru/71398018/" TargetMode="External"/><Relationship Id="rId2" Type="http://schemas.microsoft.com/office/2007/relationships/stylesWithEffects" Target="stylesWithEffects.xml"/><Relationship Id="rId16" Type="http://schemas.openxmlformats.org/officeDocument/2006/relationships/hyperlink" Target="http://base.garant.ru/71398018/ff62f2289050c66b3e002b59bcb47ee3/" TargetMode="External"/><Relationship Id="rId20" Type="http://schemas.openxmlformats.org/officeDocument/2006/relationships/hyperlink" Target="http://base.garant.ru/70189916/" TargetMode="External"/><Relationship Id="rId29" Type="http://schemas.openxmlformats.org/officeDocument/2006/relationships/hyperlink" Target="http://base.garant.ru/10102673/9d78f2e21a0e8d6e5a75ac4e4a939832/" TargetMode="External"/><Relationship Id="rId1" Type="http://schemas.openxmlformats.org/officeDocument/2006/relationships/styles" Target="styles.xml"/><Relationship Id="rId6" Type="http://schemas.openxmlformats.org/officeDocument/2006/relationships/hyperlink" Target="http://base.garant.ru/71398018/ff62f2289050c66b3e002b59bcb47ee3/" TargetMode="External"/><Relationship Id="rId11" Type="http://schemas.openxmlformats.org/officeDocument/2006/relationships/hyperlink" Target="http://base.garant.ru/71874630/86c00ae62fd54c792f999c87831ab618/" TargetMode="External"/><Relationship Id="rId24" Type="http://schemas.openxmlformats.org/officeDocument/2006/relationships/hyperlink" Target="http://base.garant.ru/71874630/86c00ae62fd54c792f999c87831ab618/" TargetMode="External"/><Relationship Id="rId32" Type="http://schemas.openxmlformats.org/officeDocument/2006/relationships/hyperlink" Target="http://base.garant.ru/files/base/71398018/609329081.rtf" TargetMode="External"/><Relationship Id="rId5" Type="http://schemas.openxmlformats.org/officeDocument/2006/relationships/hyperlink" Target="http://base.garant.ru/12145408/5633a92d35b966c2ba2f1e859e7bdd69/" TargetMode="External"/><Relationship Id="rId15" Type="http://schemas.openxmlformats.org/officeDocument/2006/relationships/hyperlink" Target="http://base.garant.ru/74523924/7acb966880324acb837aa2dd4f9d3db8/" TargetMode="External"/><Relationship Id="rId23" Type="http://schemas.openxmlformats.org/officeDocument/2006/relationships/hyperlink" Target="http://base.garant.ru/71398018/ff62f2289050c66b3e002b59bcb47ee3/" TargetMode="External"/><Relationship Id="rId28" Type="http://schemas.openxmlformats.org/officeDocument/2006/relationships/hyperlink" Target="http://base.garant.ru/77662959/a789951ff7d152d85230132270e5a152/" TargetMode="External"/><Relationship Id="rId36" Type="http://schemas.openxmlformats.org/officeDocument/2006/relationships/theme" Target="theme/theme1.xml"/><Relationship Id="rId10" Type="http://schemas.openxmlformats.org/officeDocument/2006/relationships/hyperlink" Target="http://base.garant.ru/77662959/a789951ff7d152d85230132270e5a152/" TargetMode="External"/><Relationship Id="rId19" Type="http://schemas.openxmlformats.org/officeDocument/2006/relationships/hyperlink" Target="http://base.garant.ru/70189916/ca682be696465f0aca74803aeaaa723f/" TargetMode="External"/><Relationship Id="rId31" Type="http://schemas.openxmlformats.org/officeDocument/2006/relationships/hyperlink" Target="http://base.garant.ru/77662959/a789951ff7d152d85230132270e5a152/" TargetMode="External"/><Relationship Id="rId4" Type="http://schemas.openxmlformats.org/officeDocument/2006/relationships/webSettings" Target="webSettings.xml"/><Relationship Id="rId9" Type="http://schemas.openxmlformats.org/officeDocument/2006/relationships/hyperlink" Target="http://base.garant.ru/71874630/86c00ae62fd54c792f999c87831ab618/" TargetMode="External"/><Relationship Id="rId14" Type="http://schemas.openxmlformats.org/officeDocument/2006/relationships/hyperlink" Target="http://base.garant.ru/77662959/a789951ff7d152d85230132270e5a152/" TargetMode="External"/><Relationship Id="rId22" Type="http://schemas.openxmlformats.org/officeDocument/2006/relationships/hyperlink" Target="http://base.garant.ru/77662959/a789951ff7d152d85230132270e5a152/" TargetMode="External"/><Relationship Id="rId27" Type="http://schemas.openxmlformats.org/officeDocument/2006/relationships/hyperlink" Target="http://base.garant.ru/71874630/86c00ae62fd54c792f999c87831ab618/" TargetMode="External"/><Relationship Id="rId30" Type="http://schemas.openxmlformats.org/officeDocument/2006/relationships/hyperlink" Target="http://base.garant.ru/71874630/86c00ae62fd54c792f999c87831ab6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6122</Words>
  <Characters>34899</Characters>
  <Application>Microsoft Office Word</Application>
  <DocSecurity>0</DocSecurity>
  <Lines>290</Lines>
  <Paragraphs>81</Paragraphs>
  <ScaleCrop>false</ScaleCrop>
  <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2020-10-30T06:23:00Z</dcterms:created>
  <dcterms:modified xsi:type="dcterms:W3CDTF">2020-10-30T06:24:00Z</dcterms:modified>
</cp:coreProperties>
</file>