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7F" w:rsidRPr="002C4F7F" w:rsidRDefault="002C4F7F" w:rsidP="002C4F7F">
      <w:pPr>
        <w:spacing w:before="161" w:after="161" w:line="240" w:lineRule="auto"/>
        <w:outlineLvl w:val="0"/>
        <w:rPr>
          <w:rFonts w:ascii="Arial" w:eastAsia="Times New Roman" w:hAnsi="Arial" w:cs="Arial"/>
          <w:b/>
          <w:bCs/>
          <w:color w:val="000000"/>
          <w:kern w:val="36"/>
          <w:sz w:val="48"/>
          <w:szCs w:val="48"/>
          <w:lang w:eastAsia="ru-RU"/>
        </w:rPr>
      </w:pPr>
      <w:r w:rsidRPr="002C4F7F">
        <w:rPr>
          <w:rFonts w:ascii="Arial" w:eastAsia="Times New Roman" w:hAnsi="Arial" w:cs="Arial"/>
          <w:b/>
          <w:bCs/>
          <w:color w:val="000000"/>
          <w:kern w:val="36"/>
          <w:sz w:val="48"/>
          <w:szCs w:val="48"/>
          <w:lang w:eastAsia="ru-RU"/>
        </w:rPr>
        <w:t>Постановление Правительства РФ от 11 февраля 2017 г. N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 изменениями и дополнениями)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bookmarkStart w:id="0" w:name="text"/>
      <w:bookmarkEnd w:id="0"/>
      <w:r w:rsidRPr="002C4F7F">
        <w:rPr>
          <w:rFonts w:ascii="Arial" w:eastAsia="Times New Roman" w:hAnsi="Arial" w:cs="Arial"/>
          <w:b/>
          <w:bCs/>
          <w:color w:val="000000"/>
          <w:sz w:val="18"/>
          <w:szCs w:val="18"/>
          <w:lang w:eastAsia="ru-RU"/>
        </w:rPr>
        <w:t>Постановление Правительства РФ от 11 февраля 2017 г. N 176</w:t>
      </w:r>
      <w:r w:rsidRPr="002C4F7F">
        <w:rPr>
          <w:rFonts w:ascii="Arial" w:eastAsia="Times New Roman" w:hAnsi="Arial" w:cs="Arial"/>
          <w:b/>
          <w:bCs/>
          <w:color w:val="000000"/>
          <w:sz w:val="18"/>
          <w:szCs w:val="18"/>
          <w:lang w:eastAsia="ru-RU"/>
        </w:rPr>
        <w:br/>
        <w:t>"Об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2C4F7F" w:rsidRPr="002C4F7F" w:rsidRDefault="002C4F7F" w:rsidP="002C4F7F">
      <w:pPr>
        <w:spacing w:after="0" w:line="240" w:lineRule="auto"/>
        <w:outlineLvl w:val="3"/>
        <w:rPr>
          <w:rFonts w:ascii="Arial" w:eastAsia="Times New Roman" w:hAnsi="Arial" w:cs="Arial"/>
          <w:b/>
          <w:bCs/>
          <w:color w:val="000000"/>
          <w:sz w:val="24"/>
          <w:szCs w:val="24"/>
          <w:lang w:eastAsia="ru-RU"/>
        </w:rPr>
      </w:pPr>
      <w:r w:rsidRPr="002C4F7F">
        <w:rPr>
          <w:rFonts w:ascii="Arial" w:eastAsia="Times New Roman" w:hAnsi="Arial" w:cs="Arial"/>
          <w:b/>
          <w:bCs/>
          <w:color w:val="000000"/>
          <w:sz w:val="24"/>
          <w:szCs w:val="24"/>
          <w:lang w:eastAsia="ru-RU"/>
        </w:rPr>
        <w:t>С изменениями и дополнениями от:</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13 февраля 2018 г., 12 февраля 2020 г.</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соответствии с </w:t>
      </w:r>
      <w:hyperlink r:id="rId5" w:anchor="block_524" w:history="1">
        <w:r w:rsidRPr="002C4F7F">
          <w:rPr>
            <w:rFonts w:ascii="Arial" w:eastAsia="Times New Roman" w:hAnsi="Arial" w:cs="Arial"/>
            <w:b/>
            <w:bCs/>
            <w:color w:val="3272C0"/>
            <w:sz w:val="18"/>
            <w:szCs w:val="18"/>
            <w:lang w:eastAsia="ru-RU"/>
          </w:rPr>
          <w:t>пунктом 4 части 2 статьи 5</w:t>
        </w:r>
      </w:hyperlink>
      <w:r w:rsidRPr="002C4F7F">
        <w:rPr>
          <w:rFonts w:ascii="Arial" w:eastAsia="Times New Roman" w:hAnsi="Arial" w:cs="Arial"/>
          <w:b/>
          <w:bCs/>
          <w:color w:val="000000"/>
          <w:sz w:val="18"/>
          <w:szCs w:val="18"/>
          <w:lang w:eastAsia="ru-RU"/>
        </w:rPr>
        <w:t> Федерального закона "О противодействии терроризму" Правительство Российской Федерации постановляет:</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Утвердить прилагаемые:</w:t>
      </w:r>
    </w:p>
    <w:p w:rsidR="002C4F7F" w:rsidRPr="002C4F7F" w:rsidRDefault="002C4F7F" w:rsidP="002C4F7F">
      <w:pPr>
        <w:spacing w:after="0" w:line="240" w:lineRule="auto"/>
        <w:rPr>
          <w:rFonts w:ascii="Arial" w:eastAsia="Times New Roman" w:hAnsi="Arial" w:cs="Arial"/>
          <w:b/>
          <w:bCs/>
          <w:color w:val="000000"/>
          <w:sz w:val="18"/>
          <w:szCs w:val="18"/>
          <w:lang w:eastAsia="ru-RU"/>
        </w:rPr>
      </w:pPr>
      <w:hyperlink r:id="rId6" w:anchor="block_1000" w:history="1">
        <w:r w:rsidRPr="002C4F7F">
          <w:rPr>
            <w:rFonts w:ascii="Arial" w:eastAsia="Times New Roman" w:hAnsi="Arial" w:cs="Arial"/>
            <w:b/>
            <w:bCs/>
            <w:color w:val="3272C0"/>
            <w:sz w:val="18"/>
            <w:szCs w:val="18"/>
            <w:lang w:eastAsia="ru-RU"/>
          </w:rPr>
          <w:t>требования</w:t>
        </w:r>
      </w:hyperlink>
      <w:r w:rsidRPr="002C4F7F">
        <w:rPr>
          <w:rFonts w:ascii="Arial" w:eastAsia="Times New Roman" w:hAnsi="Arial" w:cs="Arial"/>
          <w:b/>
          <w:bCs/>
          <w:color w:val="000000"/>
          <w:sz w:val="18"/>
          <w:szCs w:val="18"/>
          <w:lang w:eastAsia="ru-RU"/>
        </w:rPr>
        <w:t> к антитеррористической защищенности объектов (территорий) в сфере культуры;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hyperlink r:id="rId7" w:anchor="block_2000" w:history="1">
        <w:r w:rsidRPr="002C4F7F">
          <w:rPr>
            <w:rFonts w:ascii="Arial" w:eastAsia="Times New Roman" w:hAnsi="Arial" w:cs="Arial"/>
            <w:b/>
            <w:bCs/>
            <w:color w:val="3272C0"/>
            <w:sz w:val="18"/>
            <w:szCs w:val="18"/>
            <w:lang w:eastAsia="ru-RU"/>
          </w:rPr>
          <w:t>форму</w:t>
        </w:r>
      </w:hyperlink>
      <w:r w:rsidRPr="002C4F7F">
        <w:rPr>
          <w:rFonts w:ascii="Arial" w:eastAsia="Times New Roman" w:hAnsi="Arial" w:cs="Arial"/>
          <w:b/>
          <w:bCs/>
          <w:color w:val="000000"/>
          <w:sz w:val="18"/>
          <w:szCs w:val="18"/>
          <w:lang w:eastAsia="ru-RU"/>
        </w:rPr>
        <w:t> паспорта безопасности объектов (территорий) в сфере культуры.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tbl>
      <w:tblPr>
        <w:tblW w:w="5000" w:type="pct"/>
        <w:tblCellMar>
          <w:left w:w="0" w:type="dxa"/>
          <w:right w:w="0" w:type="dxa"/>
        </w:tblCellMar>
        <w:tblLook w:val="04A0" w:firstRow="1" w:lastRow="0" w:firstColumn="1" w:lastColumn="0" w:noHBand="0" w:noVBand="1"/>
      </w:tblPr>
      <w:tblGrid>
        <w:gridCol w:w="6236"/>
        <w:gridCol w:w="3119"/>
      </w:tblGrid>
      <w:tr w:rsidR="002C4F7F" w:rsidRPr="002C4F7F" w:rsidTr="002C4F7F">
        <w:tc>
          <w:tcPr>
            <w:tcW w:w="3300" w:type="pct"/>
            <w:vAlign w:val="bottom"/>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Председатель Правительства</w:t>
            </w:r>
            <w:r w:rsidRPr="002C4F7F">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2C4F7F" w:rsidRPr="002C4F7F" w:rsidRDefault="002C4F7F" w:rsidP="002C4F7F">
            <w:pPr>
              <w:spacing w:after="0" w:line="240" w:lineRule="auto"/>
              <w:jc w:val="right"/>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Д. Медведев</w:t>
            </w:r>
          </w:p>
        </w:tc>
      </w:tr>
    </w:tbl>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Требования</w:t>
      </w:r>
      <w:r w:rsidRPr="002C4F7F">
        <w:rPr>
          <w:rFonts w:ascii="Arial" w:eastAsia="Times New Roman" w:hAnsi="Arial" w:cs="Arial"/>
          <w:b/>
          <w:bCs/>
          <w:color w:val="000000"/>
          <w:sz w:val="18"/>
          <w:szCs w:val="18"/>
          <w:lang w:eastAsia="ru-RU"/>
        </w:rPr>
        <w:br/>
        <w:t>к антитеррористической защищенности объектов (территорий) в сфере культуры</w:t>
      </w:r>
      <w:r w:rsidRPr="002C4F7F">
        <w:rPr>
          <w:rFonts w:ascii="Arial" w:eastAsia="Times New Roman" w:hAnsi="Arial" w:cs="Arial"/>
          <w:b/>
          <w:bCs/>
          <w:color w:val="000000"/>
          <w:sz w:val="18"/>
          <w:szCs w:val="18"/>
          <w:lang w:eastAsia="ru-RU"/>
        </w:rPr>
        <w:br/>
        <w:t>(утв. </w:t>
      </w:r>
      <w:hyperlink r:id="rId8" w:history="1">
        <w:r w:rsidRPr="002C4F7F">
          <w:rPr>
            <w:rFonts w:ascii="Arial" w:eastAsia="Times New Roman" w:hAnsi="Arial" w:cs="Arial"/>
            <w:b/>
            <w:bCs/>
            <w:color w:val="3272C0"/>
            <w:sz w:val="18"/>
            <w:szCs w:val="18"/>
            <w:lang w:eastAsia="ru-RU"/>
          </w:rPr>
          <w:t>постановлением</w:t>
        </w:r>
      </w:hyperlink>
      <w:r w:rsidRPr="002C4F7F">
        <w:rPr>
          <w:rFonts w:ascii="Arial" w:eastAsia="Times New Roman" w:hAnsi="Arial" w:cs="Arial"/>
          <w:b/>
          <w:bCs/>
          <w:color w:val="000000"/>
          <w:sz w:val="18"/>
          <w:szCs w:val="18"/>
          <w:lang w:eastAsia="ru-RU"/>
        </w:rPr>
        <w:t> Правительства РФ от 11 февраля 2017 г. N 176)</w:t>
      </w:r>
    </w:p>
    <w:p w:rsidR="002C4F7F" w:rsidRPr="002C4F7F" w:rsidRDefault="002C4F7F" w:rsidP="002C4F7F">
      <w:pPr>
        <w:spacing w:after="0" w:line="240" w:lineRule="auto"/>
        <w:outlineLvl w:val="3"/>
        <w:rPr>
          <w:rFonts w:ascii="Arial" w:eastAsia="Times New Roman" w:hAnsi="Arial" w:cs="Arial"/>
          <w:b/>
          <w:bCs/>
          <w:color w:val="000000"/>
          <w:sz w:val="24"/>
          <w:szCs w:val="24"/>
          <w:lang w:eastAsia="ru-RU"/>
        </w:rPr>
      </w:pPr>
      <w:r w:rsidRPr="002C4F7F">
        <w:rPr>
          <w:rFonts w:ascii="Arial" w:eastAsia="Times New Roman" w:hAnsi="Arial" w:cs="Arial"/>
          <w:b/>
          <w:bCs/>
          <w:color w:val="000000"/>
          <w:sz w:val="24"/>
          <w:szCs w:val="24"/>
          <w:lang w:eastAsia="ru-RU"/>
        </w:rPr>
        <w:t>С изменениями и дополнениями от:</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13 февраля 2018 г., 12 февраля 2020 г.</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I. Общие положения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 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а также иные организации, осуществляющие деятельность в сфере культуры (далее - органы (организации) в сфере культуры).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 Настоящие требования не распространяются на: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объекты (территории), подлежащие обязательной охране войсками национальной гвардии Российской Федерации;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xml:space="preserve">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w:t>
      </w:r>
      <w:r w:rsidRPr="002C4F7F">
        <w:rPr>
          <w:rFonts w:ascii="Arial" w:eastAsia="Times New Roman" w:hAnsi="Arial" w:cs="Arial"/>
          <w:b/>
          <w:bCs/>
          <w:color w:val="000000"/>
          <w:sz w:val="18"/>
          <w:szCs w:val="18"/>
          <w:lang w:eastAsia="ru-RU"/>
        </w:rPr>
        <w:lastRenderedPageBreak/>
        <w:t>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объекты туристской индустрии, включающие гостиницы и иные средства размещения, горнолыжные трассы и пляжи.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II. Категорирование объектов (территорий) и порядок его проведения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5. В целях установления дифференцированных требований к антитеррористической защищенности объектов (территорий) с учетом их значимости для инфраструктуры и жизнеобеспечения, степени угрозы совершения террористического акта, степени потенциальной опасности совершения и возможных последствий совершения террористического акта осуществляется категорирование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6. Степень угрозы совершения террористического акта определяется на основании количественных показателей статистических данных (сведений) о совершенных и предотвращенных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 за последние 12 месяцев.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 возможного материального ущерба и ущерба окружающей природной среде.</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7. 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отношении функционирующих (эксплуатируемых) объектов (территорий) - не позднее 3 месяцев со дня вступления в силу настоящих требований;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при вводе в эксплуатацию нового объекта (территории) - в течение 30 дней со дня окончания необходимых мероприятий по его вводу в эксплуатацию.</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Срок работы комиссии определяется назначившим комиссию руководителем органа (организации) в сфере культуры в зависимости от сложности объекта (территории) и составляет не более 30 рабочих дней.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8. В состав комиссии включаются: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rsidR="002C4F7F" w:rsidRPr="002C4F7F" w:rsidRDefault="002C4F7F" w:rsidP="002C4F7F">
      <w:pPr>
        <w:shd w:val="clear" w:color="auto" w:fill="F0E9D3"/>
        <w:spacing w:after="0"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Подпункт "г" изменен с 23 февраля 2018 г. - </w:t>
      </w:r>
      <w:hyperlink r:id="rId9" w:anchor="block_1011"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РФ от 13 февраля 2018 г. N 155</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hyperlink r:id="rId10" w:anchor="block_184" w:history="1">
        <w:r w:rsidRPr="002C4F7F">
          <w:rPr>
            <w:rFonts w:ascii="Arial" w:eastAsia="Times New Roman" w:hAnsi="Arial" w:cs="Arial"/>
            <w:b/>
            <w:bCs/>
            <w:color w:val="3272C0"/>
            <w:sz w:val="24"/>
            <w:szCs w:val="24"/>
            <w:lang w:eastAsia="ru-RU"/>
          </w:rPr>
          <w:t>См. предыдущую редакцию</w:t>
        </w:r>
      </w:hyperlink>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Персональный состав комиссии утверждается приказом органа (организации) в сфере культуры, являющегося правообладателем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10. Исходными данными для проведения категорирования являются: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общие сведения об объекте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сведения об инцидентах (террористических актах), произошедших в районе расположения объекта (территории) и (или) на объекте (территории) согласно данным государственной статистики о числе зарегистрированных преступлений соответствующего вида за последние 5 лет, и принятых мерах по их ликвидации;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наличие потенциально опасных участков и критических элементов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прогнозный показатель возможного экономического ущерба в результате совершения террористического акта на объекте (территории), который принимается равным балансовой стоимости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xml:space="preserve">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w:t>
      </w:r>
      <w:r w:rsidRPr="002C4F7F">
        <w:rPr>
          <w:rFonts w:ascii="Arial" w:eastAsia="Times New Roman" w:hAnsi="Arial" w:cs="Arial"/>
          <w:b/>
          <w:bCs/>
          <w:color w:val="000000"/>
          <w:sz w:val="18"/>
          <w:szCs w:val="18"/>
          <w:lang w:eastAsia="ru-RU"/>
        </w:rPr>
        <w:lastRenderedPageBreak/>
        <w:t>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11. В ходе своей работы комиссия: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проводит обследование объекта (территории) на предмет состояния его антитеррористической защищенности;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выявляет потенциально опасные участки объекта (территории), его критические элементы;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определяет степень угрозы совершения террористического акта на объекте (территории) и возможные последствия его совершения;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д) определяет категорию объекта (территории) или подтверждает (изменяет) ранее присвоенную категорию;</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12. 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13. К критическим элементам объекта (территории) относятся: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здания (строения, сооружения) и помещения для хранения оружия и боеприпасов, токсичных веществ и препаратов;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14.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объекты (территории) первой категории 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более 50 млн. рублей;</w:t>
      </w:r>
    </w:p>
    <w:p w:rsidR="002C4F7F" w:rsidRPr="002C4F7F" w:rsidRDefault="002C4F7F" w:rsidP="002C4F7F">
      <w:pPr>
        <w:shd w:val="clear" w:color="auto" w:fill="F0E9D3"/>
        <w:spacing w:after="0"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Подпункт "б" изменен с 22 февраля 2020 г. - </w:t>
      </w:r>
      <w:hyperlink r:id="rId11" w:anchor="block_1011"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России от 12 февраля 2020 г. N 135</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hyperlink r:id="rId12" w:anchor="block_1142" w:history="1">
        <w:r w:rsidRPr="002C4F7F">
          <w:rPr>
            <w:rFonts w:ascii="Arial" w:eastAsia="Times New Roman" w:hAnsi="Arial" w:cs="Arial"/>
            <w:b/>
            <w:bCs/>
            <w:color w:val="3272C0"/>
            <w:sz w:val="24"/>
            <w:szCs w:val="24"/>
            <w:lang w:eastAsia="ru-RU"/>
          </w:rPr>
          <w:t>См. предыдущую редакцию</w:t>
        </w:r>
      </w:hyperlink>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объекты (территории) второй категории 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от 1 до 5 террористических актов;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от 2 млн. рублей до 50 млн. рублей;</w:t>
      </w:r>
    </w:p>
    <w:p w:rsidR="002C4F7F" w:rsidRPr="002C4F7F" w:rsidRDefault="002C4F7F" w:rsidP="002C4F7F">
      <w:pPr>
        <w:shd w:val="clear" w:color="auto" w:fill="F0E9D3"/>
        <w:spacing w:after="0"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Подпункт "в" изменен с 22 февраля 2020 г. - </w:t>
      </w:r>
      <w:hyperlink r:id="rId13" w:anchor="block_1012"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России от 12 февраля 2020 г. N 135</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hyperlink r:id="rId14" w:anchor="block_1143" w:history="1">
        <w:r w:rsidRPr="002C4F7F">
          <w:rPr>
            <w:rFonts w:ascii="Arial" w:eastAsia="Times New Roman" w:hAnsi="Arial" w:cs="Arial"/>
            <w:b/>
            <w:bCs/>
            <w:color w:val="3272C0"/>
            <w:sz w:val="24"/>
            <w:szCs w:val="24"/>
            <w:lang w:eastAsia="ru-RU"/>
          </w:rPr>
          <w:t>См. предыдущую редакцию</w:t>
        </w:r>
      </w:hyperlink>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объекты (территории) третьей категории 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lastRenderedPageBreak/>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менее 2 млн. рублей.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15.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15" w:anchor="block_1014" w:history="1">
        <w:r w:rsidRPr="002C4F7F">
          <w:rPr>
            <w:rFonts w:ascii="Arial" w:eastAsia="Times New Roman" w:hAnsi="Arial" w:cs="Arial"/>
            <w:b/>
            <w:bCs/>
            <w:color w:val="3272C0"/>
            <w:sz w:val="18"/>
            <w:szCs w:val="18"/>
            <w:lang w:eastAsia="ru-RU"/>
          </w:rPr>
          <w:t>пункте 14</w:t>
        </w:r>
      </w:hyperlink>
      <w:r w:rsidRPr="002C4F7F">
        <w:rPr>
          <w:rFonts w:ascii="Arial" w:eastAsia="Times New Roman" w:hAnsi="Arial" w:cs="Arial"/>
          <w:b/>
          <w:bCs/>
          <w:color w:val="000000"/>
          <w:sz w:val="18"/>
          <w:szCs w:val="18"/>
          <w:lang w:eastAsia="ru-RU"/>
        </w:rPr>
        <w:t> настоящих требований.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16. В случае если в составе одного объекта (территории) находятся комплексы технологически и технически связанных между собой зданий (строений, сооружений) и систем, отдельные здания (строения, сооружения), которые можно отнести к различным категориям, такому объекту (территории) присваивается наивысшая из определяемых категория.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17. Объекты (территории), не указанные в </w:t>
      </w:r>
      <w:hyperlink r:id="rId16" w:anchor="block_1014" w:history="1">
        <w:r w:rsidRPr="002C4F7F">
          <w:rPr>
            <w:rFonts w:ascii="Arial" w:eastAsia="Times New Roman" w:hAnsi="Arial" w:cs="Arial"/>
            <w:b/>
            <w:bCs/>
            <w:color w:val="3272C0"/>
            <w:sz w:val="18"/>
            <w:szCs w:val="18"/>
            <w:lang w:eastAsia="ru-RU"/>
          </w:rPr>
          <w:t>пункте 14</w:t>
        </w:r>
      </w:hyperlink>
      <w:r w:rsidRPr="002C4F7F">
        <w:rPr>
          <w:rFonts w:ascii="Arial" w:eastAsia="Times New Roman" w:hAnsi="Arial" w:cs="Arial"/>
          <w:b/>
          <w:bCs/>
          <w:color w:val="000000"/>
          <w:sz w:val="18"/>
          <w:szCs w:val="18"/>
          <w:lang w:eastAsia="ru-RU"/>
        </w:rPr>
        <w:t> настоящих требований, категорируются по ближайшему аналогу с учетом степени их потенциальной опасности и возможных последствий совершения на них террористических актов.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степени потенциальной опасности и угрозы совершения террористических актов и определяется прогнозный размер расходов на выполнение указанных мероприятий.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III. Мероприятия по обеспечению антитеррористической защищенности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20. Антитеррористическая защищенность объектов (территорий) обеспечивается путем осуществления мероприятий в целях:</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воспрепятствования неправомерному проникновению на объекты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пресечения попыток совершения террористических актов на объектах (территориях);</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минимизации возможных последствий и ликвидации угрозы террористических актов на объектах (территориях);</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Пункт 20 дополнен подпунктом "д" с 23 февраля 2018 г. - </w:t>
      </w:r>
      <w:hyperlink r:id="rId17" w:anchor="block_1012"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РФ от 13 февраля 2018 г. N 155</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Пункт 20 дополнен подпунктом "е" с 22 февраля 2020 г. - </w:t>
      </w:r>
      <w:hyperlink r:id="rId18" w:anchor="block_1002"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России от 12 февраля 2020 г. N 135</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21. Воспрепятствование неправомерному проникновению на объекты (территории) достигается посредством:</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организации охраны и оснащения объектов (территорий) современными инженерно-техническими средствами и системами;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организации и обеспечения пропускного и внутриобъектового режимов, контроля их функционирования;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своевременного выявления, предупреждения и пресечения действий лиц, направленных на совершение террористического акта;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lastRenderedPageBreak/>
        <w:t>д) организации индивидуальной работы с работниками объектов (территорий) по вопросам противодействия идеям терроризма в сфере культуры;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ж) обеспечения контроля за выполнением мероприятий по обеспечению антитеррористической защищенности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организации санкционированного допуска граждан и автотранспортных средств на объекты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23. Пресечение попыток совершения террористических актов на объектах (территориях) достигается посредством:</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организации санкционированного допуска граждан и транспортных средств на объекты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д) обеспечения обхода и осмотра зданий (сооружений) и территории, а также периодической проверки складских и подсобных помещений;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е) контроля состояния помещений, используемых для проведения мероприятий с массовым пребыванием людей;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24. Минимизация возможных последствий и ликвидации угрозы террористических актов на объектах (территориях) достигается посредством:</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проведения занятий с работниками объектов (территорий) по минимизации морально-психологических последствий террористического акта.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lastRenderedPageBreak/>
        <w:t>в) организация пропускного режима и контроль за соблюдением пропускного и внутриобъектового режимов, установленных на объектах (территориях);</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д) обеспечение инженерно-технического укрепления зданий (строений, сооружений)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Требования дополнены пунктом 25.1 с 23 февраля 2018 г. - </w:t>
      </w:r>
      <w:hyperlink r:id="rId19" w:anchor="block_1013"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РФ от 13 февраля 2018 г. N 155</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установления порядка работы со служебной информацией ограниченного распространения;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д)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е) подготовки и переподготовки должностных лиц (работников) по вопросам работы со служебной информацией ограниченного распространения.</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Требования дополнены пунктом 25.2 с 22 февраля 2020 г. - </w:t>
      </w:r>
      <w:hyperlink r:id="rId20" w:anchor="block_1002"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России от 12 февраля 2020 г. N 135</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25.2.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периодической проверки (обхода и осмотра) зданий (строений, сооружений) и прилегающих к ним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обучения работников объектов (территорий)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2C4F7F" w:rsidRPr="002C4F7F" w:rsidRDefault="002C4F7F" w:rsidP="002C4F7F">
      <w:pPr>
        <w:shd w:val="clear" w:color="auto" w:fill="F0E9D3"/>
        <w:spacing w:after="0"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Пункт 26 изменен с 22 февраля 2020 г. - </w:t>
      </w:r>
      <w:hyperlink r:id="rId21" w:anchor="block_1004"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России от 12 февраля 2020 г. N 135</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hyperlink r:id="rId22" w:anchor="block_1026" w:history="1">
        <w:r w:rsidRPr="002C4F7F">
          <w:rPr>
            <w:rFonts w:ascii="Arial" w:eastAsia="Times New Roman" w:hAnsi="Arial" w:cs="Arial"/>
            <w:b/>
            <w:bCs/>
            <w:color w:val="3272C0"/>
            <w:sz w:val="24"/>
            <w:szCs w:val="24"/>
            <w:lang w:eastAsia="ru-RU"/>
          </w:rPr>
          <w:t>См. предыдущую редакцию</w:t>
        </w:r>
      </w:hyperlink>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26. Дополнительно к мероприятиям, предусмотренным </w:t>
      </w:r>
      <w:hyperlink r:id="rId23" w:anchor="block_1021" w:history="1">
        <w:r w:rsidRPr="002C4F7F">
          <w:rPr>
            <w:rFonts w:ascii="Arial" w:eastAsia="Times New Roman" w:hAnsi="Arial" w:cs="Arial"/>
            <w:b/>
            <w:bCs/>
            <w:color w:val="3272C0"/>
            <w:sz w:val="18"/>
            <w:szCs w:val="18"/>
            <w:lang w:eastAsia="ru-RU"/>
          </w:rPr>
          <w:t>пунктами 21 - 25.2</w:t>
        </w:r>
      </w:hyperlink>
      <w:r w:rsidRPr="002C4F7F">
        <w:rPr>
          <w:rFonts w:ascii="Arial" w:eastAsia="Times New Roman" w:hAnsi="Arial" w:cs="Arial"/>
          <w:b/>
          <w:bCs/>
          <w:color w:val="000000"/>
          <w:sz w:val="18"/>
          <w:szCs w:val="18"/>
          <w:lang w:eastAsia="ru-RU"/>
        </w:rPr>
        <w:t xml:space="preserve"> настоящих требований,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w:t>
      </w:r>
      <w:r w:rsidRPr="002C4F7F">
        <w:rPr>
          <w:rFonts w:ascii="Arial" w:eastAsia="Times New Roman" w:hAnsi="Arial" w:cs="Arial"/>
          <w:b/>
          <w:bCs/>
          <w:color w:val="000000"/>
          <w:sz w:val="18"/>
          <w:szCs w:val="18"/>
          <w:lang w:eastAsia="ru-RU"/>
        </w:rPr>
        <w:lastRenderedPageBreak/>
        <w:t>национальной гвардии Российской Федерации), в том числе посредством реагирования на сообщения, поступающие с технических средств охраны, установленных на таких объектах (территориях).</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27. В отношении объектов (территорий) первой категории опасности дополнительно к мероприятиям, предусмотренным </w:t>
      </w:r>
      <w:hyperlink r:id="rId24" w:anchor="block_1021" w:history="1">
        <w:r w:rsidRPr="002C4F7F">
          <w:rPr>
            <w:rFonts w:ascii="Arial" w:eastAsia="Times New Roman" w:hAnsi="Arial" w:cs="Arial"/>
            <w:b/>
            <w:bCs/>
            <w:color w:val="3272C0"/>
            <w:sz w:val="18"/>
            <w:szCs w:val="18"/>
            <w:lang w:eastAsia="ru-RU"/>
          </w:rPr>
          <w:t>пунктами 21 - 26</w:t>
        </w:r>
      </w:hyperlink>
      <w:r w:rsidRPr="002C4F7F">
        <w:rPr>
          <w:rFonts w:ascii="Arial" w:eastAsia="Times New Roman" w:hAnsi="Arial" w:cs="Arial"/>
          <w:b/>
          <w:bCs/>
          <w:color w:val="000000"/>
          <w:sz w:val="18"/>
          <w:szCs w:val="18"/>
          <w:lang w:eastAsia="ru-RU"/>
        </w:rPr>
        <w:t> настоящих требований, осуществляются следующие мероприятия: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оборудование мест расположения критических элементов дополнительным ограждением.</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28. При изменении уровней террористической опасности, вводимых в соответствии с </w:t>
      </w:r>
      <w:hyperlink r:id="rId25" w:history="1">
        <w:r w:rsidRPr="002C4F7F">
          <w:rPr>
            <w:rFonts w:ascii="Arial" w:eastAsia="Times New Roman" w:hAnsi="Arial" w:cs="Arial"/>
            <w:b/>
            <w:bCs/>
            <w:color w:val="3272C0"/>
            <w:sz w:val="18"/>
            <w:szCs w:val="18"/>
            <w:lang w:eastAsia="ru-RU"/>
          </w:rPr>
          <w:t>Указом</w:t>
        </w:r>
      </w:hyperlink>
      <w:r w:rsidRPr="002C4F7F">
        <w:rPr>
          <w:rFonts w:ascii="Arial" w:eastAsia="Times New Roman" w:hAnsi="Arial" w:cs="Arial"/>
          <w:b/>
          <w:bCs/>
          <w:color w:val="000000"/>
          <w:sz w:val="18"/>
          <w:szCs w:val="18"/>
          <w:lang w:eastAsia="ru-RU"/>
        </w:rPr>
        <w:t>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29. Инженерная защита объектов (территорий) осуществляется в соответствии с </w:t>
      </w:r>
      <w:hyperlink r:id="rId26" w:history="1">
        <w:r w:rsidRPr="002C4F7F">
          <w:rPr>
            <w:rFonts w:ascii="Arial" w:eastAsia="Times New Roman" w:hAnsi="Arial" w:cs="Arial"/>
            <w:b/>
            <w:bCs/>
            <w:color w:val="3272C0"/>
            <w:sz w:val="18"/>
            <w:szCs w:val="18"/>
            <w:lang w:eastAsia="ru-RU"/>
          </w:rPr>
          <w:t>Федеральным законом</w:t>
        </w:r>
      </w:hyperlink>
      <w:r w:rsidRPr="002C4F7F">
        <w:rPr>
          <w:rFonts w:ascii="Arial" w:eastAsia="Times New Roman" w:hAnsi="Arial" w:cs="Arial"/>
          <w:b/>
          <w:bCs/>
          <w:color w:val="000000"/>
          <w:sz w:val="18"/>
          <w:szCs w:val="18"/>
          <w:lang w:eastAsia="ru-RU"/>
        </w:rPr>
        <w:t> "Технический регламент о безопасности зданий и сооружений".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IV. Порядок информирования об угрозе совершения или о совершении террористического акта на объектах (территориях) и реагирования на полученную информацию</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 в сфере культуры, являющегося правообладателем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31. При направлении в соответствии с </w:t>
      </w:r>
      <w:hyperlink r:id="rId27" w:anchor="block_1030" w:history="1">
        <w:r w:rsidRPr="002C4F7F">
          <w:rPr>
            <w:rFonts w:ascii="Arial" w:eastAsia="Times New Roman" w:hAnsi="Arial" w:cs="Arial"/>
            <w:b/>
            <w:bCs/>
            <w:color w:val="3272C0"/>
            <w:sz w:val="18"/>
            <w:szCs w:val="18"/>
            <w:lang w:eastAsia="ru-RU"/>
          </w:rPr>
          <w:t>пунктом 30</w:t>
        </w:r>
      </w:hyperlink>
      <w:r w:rsidRPr="002C4F7F">
        <w:rPr>
          <w:rFonts w:ascii="Arial" w:eastAsia="Times New Roman" w:hAnsi="Arial" w:cs="Arial"/>
          <w:b/>
          <w:bCs/>
          <w:color w:val="000000"/>
          <w:sz w:val="18"/>
          <w:szCs w:val="18"/>
          <w:lang w:eastAsia="ru-RU"/>
        </w:rPr>
        <w:t> настоящих требований информации об угрозе совершения или о совершении террористического акта на объекте (территории) с помощью средств связи лицо, передающее информацию, сообщает:</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свои фамилию, имя, отчество (при наличии) и должность;</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наименование объекта (территории) и его точный адрес;</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характер информации об угрозе совершения террористического акта или характер совершенного террористического акта;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д) имеющиеся достоверные сведения о нарушителе и предпринимаемых им действиях;</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е) количество находящихся на объекте (территории) людей;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ж) другие оперативно значимые сведения.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усиление контроля пропускного и внутриобъектового режимов, прекращение доступа людей и транспортных средств на объект (территорию);</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lastRenderedPageBreak/>
        <w:t>в) безопасную и беспрепятственную эвакуацию работников и посетителей объекта (территории);</w:t>
      </w:r>
    </w:p>
    <w:p w:rsidR="002C4F7F" w:rsidRPr="002C4F7F" w:rsidRDefault="002C4F7F" w:rsidP="002C4F7F">
      <w:pPr>
        <w:shd w:val="clear" w:color="auto" w:fill="F0E9D3"/>
        <w:spacing w:after="0"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Подпункт "г" изменен с 23 февраля 2018 г. - </w:t>
      </w:r>
      <w:hyperlink r:id="rId28" w:anchor="block_1015"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РФ от 13 февраля 2018 г. N 155</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hyperlink r:id="rId29" w:anchor="block_1334" w:history="1">
        <w:r w:rsidRPr="002C4F7F">
          <w:rPr>
            <w:rFonts w:ascii="Arial" w:eastAsia="Times New Roman" w:hAnsi="Arial" w:cs="Arial"/>
            <w:b/>
            <w:bCs/>
            <w:color w:val="3272C0"/>
            <w:sz w:val="24"/>
            <w:szCs w:val="24"/>
            <w:lang w:eastAsia="ru-RU"/>
          </w:rPr>
          <w:t>См. предыдущую редакцию</w:t>
        </w:r>
      </w:hyperlink>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V. Контроль за обеспечением требований к антитеррористической защищенности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34. Контроль за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оценки эффективности систем обеспечения антитеррористической защищенности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выработки и реализации мер по устранению выявленных в ходе проведения проверок недостатков.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Продолжительность плановой проверки не может превышать 3 рабочих дней со дня издания приказа о проведении проверки.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38. 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Продолжительность внеплановой проверки не может превышать 3 рабочих дней со дня издания приказа о проведении проверки.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(территорий).</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VI. Порядок разработки паспорта безопасности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41. На каждый объект (территорию) составляется паспорт безопасности.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Решение о присвоении паспорту безопасности грифа секретности принимается в соответствии с законодательством Российской Федерации.</w:t>
      </w:r>
    </w:p>
    <w:p w:rsidR="002C4F7F" w:rsidRPr="002C4F7F" w:rsidRDefault="002C4F7F" w:rsidP="002C4F7F">
      <w:pPr>
        <w:shd w:val="clear" w:color="auto" w:fill="F0E9D3"/>
        <w:spacing w:after="0"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Пункт 43 изменен с 23 февраля 2018 г. - </w:t>
      </w:r>
      <w:hyperlink r:id="rId30" w:anchor="block_1016"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РФ от 13 февраля 2018 г. N 155</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hyperlink r:id="rId31" w:anchor="block_1043" w:history="1">
        <w:r w:rsidRPr="002C4F7F">
          <w:rPr>
            <w:rFonts w:ascii="Arial" w:eastAsia="Times New Roman" w:hAnsi="Arial" w:cs="Arial"/>
            <w:b/>
            <w:bCs/>
            <w:color w:val="3272C0"/>
            <w:sz w:val="24"/>
            <w:szCs w:val="24"/>
            <w:lang w:eastAsia="ru-RU"/>
          </w:rPr>
          <w:t>См. предыдущую редакцию</w:t>
        </w:r>
      </w:hyperlink>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xml:space="preserve">43. 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w:t>
      </w:r>
      <w:r w:rsidRPr="002C4F7F">
        <w:rPr>
          <w:rFonts w:ascii="Arial" w:eastAsia="Times New Roman" w:hAnsi="Arial" w:cs="Arial"/>
          <w:b/>
          <w:bCs/>
          <w:color w:val="000000"/>
          <w:sz w:val="18"/>
          <w:szCs w:val="18"/>
          <w:lang w:eastAsia="ru-RU"/>
        </w:rPr>
        <w:lastRenderedPageBreak/>
        <w:t>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 со дня его составления.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45. Актуализация паспорта безопасности объекта (территории) осуществляется не реже одного раза в 3 года, а также в случае изменения: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а) основного предназначения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в) количества потенциально опасных участков и критических элементов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г) сил и средств, привлекаемых для обеспечения антитеррористической защищенности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д) мер по инженерно-технической защите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rsidR="002C4F7F" w:rsidRPr="002C4F7F" w:rsidRDefault="002C4F7F" w:rsidP="002C4F7F">
      <w:pPr>
        <w:shd w:val="clear" w:color="auto" w:fill="F0E9D3"/>
        <w:spacing w:after="0"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Пункт 47 изменен с 23 февраля 2018 г. - </w:t>
      </w:r>
      <w:hyperlink r:id="rId32" w:anchor="block_1016"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РФ от 13 февраля 2018 г. N 155</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hyperlink r:id="rId33" w:anchor="block_1047" w:history="1">
        <w:r w:rsidRPr="002C4F7F">
          <w:rPr>
            <w:rFonts w:ascii="Arial" w:eastAsia="Times New Roman" w:hAnsi="Arial" w:cs="Arial"/>
            <w:b/>
            <w:bCs/>
            <w:color w:val="3272C0"/>
            <w:sz w:val="24"/>
            <w:szCs w:val="24"/>
            <w:lang w:eastAsia="ru-RU"/>
          </w:rPr>
          <w:t>См. предыдущую редакцию</w:t>
        </w:r>
      </w:hyperlink>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49. Паспорт безопасности объекта (территории), признанный по результатам его актуализации нуждающимся в замене и (или) утратившим силу, хранится на объекте (территории) в установленном порядке в течение 5 лет.</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shd w:val="clear" w:color="auto" w:fill="F0E9D3"/>
        <w:spacing w:after="0" w:line="264" w:lineRule="atLeast"/>
        <w:rPr>
          <w:rFonts w:ascii="Arial" w:eastAsia="Times New Roman" w:hAnsi="Arial" w:cs="Arial"/>
          <w:b/>
          <w:bCs/>
          <w:color w:val="464C55"/>
          <w:sz w:val="24"/>
          <w:szCs w:val="24"/>
          <w:lang w:eastAsia="ru-RU"/>
        </w:rPr>
      </w:pPr>
      <w:r w:rsidRPr="002C4F7F">
        <w:rPr>
          <w:rFonts w:ascii="Arial" w:eastAsia="Times New Roman" w:hAnsi="Arial" w:cs="Arial"/>
          <w:b/>
          <w:bCs/>
          <w:color w:val="464C55"/>
          <w:sz w:val="24"/>
          <w:szCs w:val="24"/>
          <w:lang w:eastAsia="ru-RU"/>
        </w:rPr>
        <w:t>Форма изменена с 23 февраля 2018 г. - </w:t>
      </w:r>
      <w:hyperlink r:id="rId34" w:anchor="block_1002" w:history="1">
        <w:r w:rsidRPr="002C4F7F">
          <w:rPr>
            <w:rFonts w:ascii="Arial" w:eastAsia="Times New Roman" w:hAnsi="Arial" w:cs="Arial"/>
            <w:b/>
            <w:bCs/>
            <w:color w:val="3272C0"/>
            <w:sz w:val="24"/>
            <w:szCs w:val="24"/>
            <w:lang w:eastAsia="ru-RU"/>
          </w:rPr>
          <w:t>Постановление</w:t>
        </w:r>
      </w:hyperlink>
      <w:r w:rsidRPr="002C4F7F">
        <w:rPr>
          <w:rFonts w:ascii="Arial" w:eastAsia="Times New Roman" w:hAnsi="Arial" w:cs="Arial"/>
          <w:b/>
          <w:bCs/>
          <w:color w:val="464C55"/>
          <w:sz w:val="24"/>
          <w:szCs w:val="24"/>
          <w:lang w:eastAsia="ru-RU"/>
        </w:rPr>
        <w:t> Правительства РФ от 13 февраля 2018 г. N 155</w:t>
      </w:r>
    </w:p>
    <w:p w:rsidR="002C4F7F" w:rsidRPr="002C4F7F" w:rsidRDefault="002C4F7F" w:rsidP="002C4F7F">
      <w:pPr>
        <w:shd w:val="clear" w:color="auto" w:fill="F0E9D3"/>
        <w:spacing w:line="264" w:lineRule="atLeast"/>
        <w:rPr>
          <w:rFonts w:ascii="Arial" w:eastAsia="Times New Roman" w:hAnsi="Arial" w:cs="Arial"/>
          <w:b/>
          <w:bCs/>
          <w:color w:val="464C55"/>
          <w:sz w:val="24"/>
          <w:szCs w:val="24"/>
          <w:lang w:eastAsia="ru-RU"/>
        </w:rPr>
      </w:pPr>
      <w:hyperlink r:id="rId35" w:anchor="block_2000" w:history="1">
        <w:r w:rsidRPr="002C4F7F">
          <w:rPr>
            <w:rFonts w:ascii="Arial" w:eastAsia="Times New Roman" w:hAnsi="Arial" w:cs="Arial"/>
            <w:b/>
            <w:bCs/>
            <w:color w:val="3272C0"/>
            <w:sz w:val="24"/>
            <w:szCs w:val="24"/>
            <w:lang w:eastAsia="ru-RU"/>
          </w:rPr>
          <w:t>См. предыдущую редакцию</w:t>
        </w:r>
      </w:hyperlink>
    </w:p>
    <w:p w:rsidR="002C4F7F" w:rsidRPr="002C4F7F" w:rsidRDefault="002C4F7F" w:rsidP="002C4F7F">
      <w:pPr>
        <w:spacing w:after="0" w:line="240" w:lineRule="auto"/>
        <w:ind w:firstLine="680"/>
        <w:jc w:val="right"/>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Утверждена</w:t>
      </w:r>
      <w:r w:rsidRPr="002C4F7F">
        <w:rPr>
          <w:rFonts w:ascii="Arial" w:eastAsia="Times New Roman" w:hAnsi="Arial" w:cs="Arial"/>
          <w:b/>
          <w:bCs/>
          <w:color w:val="000000"/>
          <w:sz w:val="18"/>
          <w:szCs w:val="18"/>
          <w:lang w:eastAsia="ru-RU"/>
        </w:rPr>
        <w:br/>
      </w:r>
      <w:hyperlink r:id="rId36" w:history="1">
        <w:r w:rsidRPr="002C4F7F">
          <w:rPr>
            <w:rFonts w:ascii="Arial" w:eastAsia="Times New Roman" w:hAnsi="Arial" w:cs="Arial"/>
            <w:b/>
            <w:bCs/>
            <w:color w:val="3272C0"/>
            <w:sz w:val="18"/>
            <w:szCs w:val="18"/>
            <w:lang w:eastAsia="ru-RU"/>
          </w:rPr>
          <w:t>постановлением</w:t>
        </w:r>
      </w:hyperlink>
      <w:r w:rsidRPr="002C4F7F">
        <w:rPr>
          <w:rFonts w:ascii="Arial" w:eastAsia="Times New Roman" w:hAnsi="Arial" w:cs="Arial"/>
          <w:b/>
          <w:bCs/>
          <w:color w:val="000000"/>
          <w:sz w:val="18"/>
          <w:szCs w:val="18"/>
          <w:lang w:eastAsia="ru-RU"/>
        </w:rPr>
        <w:t> Правительства</w:t>
      </w:r>
      <w:r w:rsidRPr="002C4F7F">
        <w:rPr>
          <w:rFonts w:ascii="Arial" w:eastAsia="Times New Roman" w:hAnsi="Arial" w:cs="Arial"/>
          <w:b/>
          <w:bCs/>
          <w:color w:val="000000"/>
          <w:sz w:val="18"/>
          <w:szCs w:val="18"/>
          <w:lang w:eastAsia="ru-RU"/>
        </w:rPr>
        <w:br/>
        <w:t>Российской Федерации</w:t>
      </w:r>
      <w:r w:rsidRPr="002C4F7F">
        <w:rPr>
          <w:rFonts w:ascii="Arial" w:eastAsia="Times New Roman" w:hAnsi="Arial" w:cs="Arial"/>
          <w:b/>
          <w:bCs/>
          <w:color w:val="000000"/>
          <w:sz w:val="18"/>
          <w:szCs w:val="18"/>
          <w:lang w:eastAsia="ru-RU"/>
        </w:rPr>
        <w:br/>
        <w:t>от 11 февраля 2017 г. N 176</w:t>
      </w:r>
      <w:r w:rsidRPr="002C4F7F">
        <w:rPr>
          <w:rFonts w:ascii="Arial" w:eastAsia="Times New Roman" w:hAnsi="Arial" w:cs="Arial"/>
          <w:b/>
          <w:bCs/>
          <w:color w:val="000000"/>
          <w:sz w:val="18"/>
          <w:szCs w:val="18"/>
          <w:lang w:eastAsia="ru-RU"/>
        </w:rPr>
        <w:br/>
        <w:t>(с изменениями от 13 февраля 2018 г.)</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ФОРМА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паспорта безопасности объектов (территорий) в сфере культуры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Срок действия паспорта                           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до "___" ___________ 20___ г.                      (пометка или гриф)</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Экз. N _____</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УТВЕРЖДАЮ</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(Министр культуры Российской Федерации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(руководитель иного органа (организации),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являющегося правообладателем объекта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(территории), или уполномоченное им лицо)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_______________ 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(подпись)            (ф.и.о.)</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"___" ___________ 20___ г.</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lastRenderedPageBreak/>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СОГЛАСОВАНО                         СОГЛАСОВАНО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   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(руководитель территориального           (руководитель территориального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органа  безопасности или          органа Росгвардии или подразделения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уполномоченное им лицо)                вневедомственной охраны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войск национальной гвардии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Российской Федерации)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 ____________________   _____________ 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(подпись)         (ф.и.о.)           (подпись)         (ф.и.о.)</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 ___________ 20___ г.           "___" ___________ 20___ г.</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ПАСПОРТ БЕЗОПАСНОСТИ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(наименование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(наименование населенного пункта)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20__ г.</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I. Общие сведения об объекте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(полное и сокращенное наименования органа исполнительной власти (органа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местного самоуправления), в ведении которого находится объект (территория)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(наименование, адрес, телефон, факс, электронная почта организации в</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сфере культуры, являющейся правообладателем объекта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(адрес объекта (территории), телефон, факс, электронная почта)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(основной вид деятельности)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(категория объекта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(общая площадь объекта (территории), кв. метров, протяженность периметра,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метров)</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(свидетельство о государственной регистрации права на пользование</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земельным участком, свидетельство о праве пользования объектом</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недвижимости, номер и дата выдачи)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(ф.и.о. должностного лица, осуществляющего непосредственное руководство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деятельностью работников на объекте (территории), служебный (мобильный)</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телефон, факс, электронная почта)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(ф.и.о. руководителя организации в сфере культуры, являющейся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правообладателем объекта (территории), служебный (мобильный) телефон,</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факс, электронная почта)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(ф.и.о. начальника службы охраны объекта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служебный (мобильный) телефон)</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II. Общие сведения о работниках объекта (территории), посетителях</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и (или) об арендаторах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1. Режим работы объекта (территории) 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(продолжительность, начало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(окончание) рабочего дня)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2. Общее количество работников 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(человек)</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3. Среднее  количество  работников  и  посетителей,  находящихся  на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объекте (территории) в течение дня 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(человек)</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4. Среднее  количество  работников и посетителей,  включая  персонал</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охраны, находящихся на объекте (территории)  в нерабочее  время, ночью, в</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выходные и праздничные дни 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(человек)</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lastRenderedPageBreak/>
        <w:t xml:space="preserve">     5. Сведения об арендаторах</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(полное и сокращенное наименование организации-арендатора, основной вид</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деятельности, режим работы, занимаемая площадь, кв. метров)</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(общее количество работников, расположение рабочих мест, ф.и.о., номера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телефонов (служебного, мобильного) руководителя организации-арендатора,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срок действия аренды)</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III. Сведения о потенциально опасных участках и (или)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критических элементах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1. Потенциально опасные участки объекта (территории) (при наличии)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tbl>
      <w:tblPr>
        <w:tblW w:w="8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4117"/>
        <w:gridCol w:w="3767"/>
      </w:tblGrid>
      <w:tr w:rsidR="002C4F7F" w:rsidRPr="002C4F7F" w:rsidTr="002C4F7F">
        <w:tc>
          <w:tcPr>
            <w:tcW w:w="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N</w:t>
            </w:r>
            <w:r w:rsidRPr="002C4F7F">
              <w:rPr>
                <w:rFonts w:ascii="Times New Roman" w:eastAsia="Times New Roman" w:hAnsi="Times New Roman" w:cs="Times New Roman"/>
                <w:sz w:val="24"/>
                <w:szCs w:val="24"/>
                <w:lang w:eastAsia="ru-RU"/>
              </w:rPr>
              <w:br/>
              <w:t>п/п</w:t>
            </w:r>
          </w:p>
        </w:tc>
        <w:tc>
          <w:tcPr>
            <w:tcW w:w="235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Наименование потенциально</w:t>
            </w:r>
            <w:r w:rsidRPr="002C4F7F">
              <w:rPr>
                <w:rFonts w:ascii="Times New Roman" w:eastAsia="Times New Roman" w:hAnsi="Times New Roman" w:cs="Times New Roman"/>
                <w:sz w:val="24"/>
                <w:szCs w:val="24"/>
                <w:lang w:eastAsia="ru-RU"/>
              </w:rPr>
              <w:br/>
              <w:t>опасного участка, его</w:t>
            </w:r>
            <w:r w:rsidRPr="002C4F7F">
              <w:rPr>
                <w:rFonts w:ascii="Times New Roman" w:eastAsia="Times New Roman" w:hAnsi="Times New Roman" w:cs="Times New Roman"/>
                <w:sz w:val="24"/>
                <w:szCs w:val="24"/>
                <w:lang w:eastAsia="ru-RU"/>
              </w:rPr>
              <w:br/>
              <w:t>назначение, специфика опасности</w:t>
            </w:r>
          </w:p>
        </w:tc>
        <w:tc>
          <w:tcPr>
            <w:tcW w:w="22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Количество работников,</w:t>
            </w:r>
            <w:r w:rsidRPr="002C4F7F">
              <w:rPr>
                <w:rFonts w:ascii="Times New Roman" w:eastAsia="Times New Roman" w:hAnsi="Times New Roman" w:cs="Times New Roman"/>
                <w:sz w:val="24"/>
                <w:szCs w:val="24"/>
                <w:lang w:eastAsia="ru-RU"/>
              </w:rPr>
              <w:br/>
              <w:t>посетителей, находящихся на</w:t>
            </w:r>
            <w:r w:rsidRPr="002C4F7F">
              <w:rPr>
                <w:rFonts w:ascii="Times New Roman" w:eastAsia="Times New Roman" w:hAnsi="Times New Roman" w:cs="Times New Roman"/>
                <w:sz w:val="24"/>
                <w:szCs w:val="24"/>
                <w:lang w:eastAsia="ru-RU"/>
              </w:rPr>
              <w:br/>
              <w:t>потенциально опасном участке</w:t>
            </w:r>
            <w:r w:rsidRPr="002C4F7F">
              <w:rPr>
                <w:rFonts w:ascii="Times New Roman" w:eastAsia="Times New Roman" w:hAnsi="Times New Roman" w:cs="Times New Roman"/>
                <w:sz w:val="24"/>
                <w:szCs w:val="24"/>
                <w:lang w:eastAsia="ru-RU"/>
              </w:rPr>
              <w:br/>
              <w:t>одновременно, человек</w:t>
            </w:r>
          </w:p>
        </w:tc>
      </w:tr>
      <w:tr w:rsidR="002C4F7F" w:rsidRPr="002C4F7F" w:rsidTr="002C4F7F">
        <w:tc>
          <w:tcPr>
            <w:tcW w:w="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c>
          <w:tcPr>
            <w:tcW w:w="235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c>
          <w:tcPr>
            <w:tcW w:w="22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bl>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2. Перечень критических элементов объекта (территории) (при наличии)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tbl>
      <w:tblPr>
        <w:tblW w:w="8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854"/>
        <w:gridCol w:w="4030"/>
      </w:tblGrid>
      <w:tr w:rsidR="002C4F7F" w:rsidRPr="002C4F7F" w:rsidTr="002C4F7F">
        <w:tc>
          <w:tcPr>
            <w:tcW w:w="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N</w:t>
            </w:r>
            <w:r w:rsidRPr="002C4F7F">
              <w:rPr>
                <w:rFonts w:ascii="Times New Roman" w:eastAsia="Times New Roman" w:hAnsi="Times New Roman" w:cs="Times New Roman"/>
                <w:sz w:val="24"/>
                <w:szCs w:val="24"/>
                <w:lang w:eastAsia="ru-RU"/>
              </w:rPr>
              <w:br/>
              <w:t>п/п</w:t>
            </w:r>
          </w:p>
        </w:tc>
        <w:tc>
          <w:tcPr>
            <w:tcW w:w="22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Наименование критического</w:t>
            </w:r>
            <w:r w:rsidRPr="002C4F7F">
              <w:rPr>
                <w:rFonts w:ascii="Times New Roman" w:eastAsia="Times New Roman" w:hAnsi="Times New Roman" w:cs="Times New Roman"/>
                <w:sz w:val="24"/>
                <w:szCs w:val="24"/>
                <w:lang w:eastAsia="ru-RU"/>
              </w:rPr>
              <w:br/>
              <w:t>элемента, его назначение,</w:t>
            </w:r>
            <w:r w:rsidRPr="002C4F7F">
              <w:rPr>
                <w:rFonts w:ascii="Times New Roman" w:eastAsia="Times New Roman" w:hAnsi="Times New Roman" w:cs="Times New Roman"/>
                <w:sz w:val="24"/>
                <w:szCs w:val="24"/>
                <w:lang w:eastAsia="ru-RU"/>
              </w:rPr>
              <w:br/>
              <w:t>специфика опасности</w:t>
            </w:r>
          </w:p>
        </w:tc>
        <w:tc>
          <w:tcPr>
            <w:tcW w:w="235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Количество работников,</w:t>
            </w:r>
            <w:r w:rsidRPr="002C4F7F">
              <w:rPr>
                <w:rFonts w:ascii="Times New Roman" w:eastAsia="Times New Roman" w:hAnsi="Times New Roman" w:cs="Times New Roman"/>
                <w:sz w:val="24"/>
                <w:szCs w:val="24"/>
                <w:lang w:eastAsia="ru-RU"/>
              </w:rPr>
              <w:br/>
              <w:t>посетителей, находящихся на</w:t>
            </w:r>
            <w:r w:rsidRPr="002C4F7F">
              <w:rPr>
                <w:rFonts w:ascii="Times New Roman" w:eastAsia="Times New Roman" w:hAnsi="Times New Roman" w:cs="Times New Roman"/>
                <w:sz w:val="24"/>
                <w:szCs w:val="24"/>
                <w:lang w:eastAsia="ru-RU"/>
              </w:rPr>
              <w:br/>
              <w:t>критическом элементе</w:t>
            </w:r>
            <w:r w:rsidRPr="002C4F7F">
              <w:rPr>
                <w:rFonts w:ascii="Times New Roman" w:eastAsia="Times New Roman" w:hAnsi="Times New Roman" w:cs="Times New Roman"/>
                <w:sz w:val="24"/>
                <w:szCs w:val="24"/>
                <w:lang w:eastAsia="ru-RU"/>
              </w:rPr>
              <w:br/>
              <w:t>одновременно, человек</w:t>
            </w:r>
          </w:p>
        </w:tc>
      </w:tr>
      <w:tr w:rsidR="002C4F7F" w:rsidRPr="002C4F7F" w:rsidTr="002C4F7F">
        <w:tc>
          <w:tcPr>
            <w:tcW w:w="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c>
          <w:tcPr>
            <w:tcW w:w="22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c>
          <w:tcPr>
            <w:tcW w:w="235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bl>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IV. Основные угрозы и возможные последствия совершения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террористического акта на объекте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1. Возможные модели действий нарушителей</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(краткое описание основных угроз совершения террористического акта на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объекте (возможность размещения на объекте (территории) взрывных</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устройств, захват заложников из числа работников и посетителей объекта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(территории), наличие рисков химического, биологического и радиационного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заражения (загрязнения)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2. Вероятные   последствия   совершения  террористического  акта  на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объекте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(площадь возможной зоны разрушения (заражения) в случае совершения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террористического акта, кв. метров, иные ситуации в результате совершения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террористического акта)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V. Оценка социально-экономических последствий совершения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террористического акта на объекте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tbl>
      <w:tblPr>
        <w:tblW w:w="8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2628"/>
        <w:gridCol w:w="2978"/>
        <w:gridCol w:w="2278"/>
      </w:tblGrid>
      <w:tr w:rsidR="002C4F7F" w:rsidRPr="002C4F7F" w:rsidTr="002C4F7F">
        <w:tc>
          <w:tcPr>
            <w:tcW w:w="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N</w:t>
            </w:r>
            <w:r w:rsidRPr="002C4F7F">
              <w:rPr>
                <w:rFonts w:ascii="Times New Roman" w:eastAsia="Times New Roman" w:hAnsi="Times New Roman" w:cs="Times New Roman"/>
                <w:sz w:val="24"/>
                <w:szCs w:val="24"/>
                <w:lang w:eastAsia="ru-RU"/>
              </w:rPr>
              <w:br/>
              <w:t>п/п</w:t>
            </w:r>
          </w:p>
        </w:tc>
        <w:tc>
          <w:tcPr>
            <w:tcW w:w="1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Возможные людские</w:t>
            </w:r>
            <w:r w:rsidRPr="002C4F7F">
              <w:rPr>
                <w:rFonts w:ascii="Times New Roman" w:eastAsia="Times New Roman" w:hAnsi="Times New Roman" w:cs="Times New Roman"/>
                <w:sz w:val="24"/>
                <w:szCs w:val="24"/>
                <w:lang w:eastAsia="ru-RU"/>
              </w:rPr>
              <w:br/>
              <w:t>потери, человек</w:t>
            </w:r>
          </w:p>
        </w:tc>
        <w:tc>
          <w:tcPr>
            <w:tcW w:w="17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Возможные нарушения</w:t>
            </w:r>
            <w:r w:rsidRPr="002C4F7F">
              <w:rPr>
                <w:rFonts w:ascii="Times New Roman" w:eastAsia="Times New Roman" w:hAnsi="Times New Roman" w:cs="Times New Roman"/>
                <w:sz w:val="24"/>
                <w:szCs w:val="24"/>
                <w:lang w:eastAsia="ru-RU"/>
              </w:rPr>
              <w:br/>
              <w:t>инфраструктуры</w:t>
            </w:r>
          </w:p>
        </w:tc>
        <w:tc>
          <w:tcPr>
            <w:tcW w:w="135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Возможный</w:t>
            </w:r>
            <w:r w:rsidRPr="002C4F7F">
              <w:rPr>
                <w:rFonts w:ascii="Times New Roman" w:eastAsia="Times New Roman" w:hAnsi="Times New Roman" w:cs="Times New Roman"/>
                <w:sz w:val="24"/>
                <w:szCs w:val="24"/>
                <w:lang w:eastAsia="ru-RU"/>
              </w:rPr>
              <w:br/>
              <w:t>экономический</w:t>
            </w:r>
            <w:r w:rsidRPr="002C4F7F">
              <w:rPr>
                <w:rFonts w:ascii="Times New Roman" w:eastAsia="Times New Roman" w:hAnsi="Times New Roman" w:cs="Times New Roman"/>
                <w:sz w:val="24"/>
                <w:szCs w:val="24"/>
                <w:lang w:eastAsia="ru-RU"/>
              </w:rPr>
              <w:br/>
              <w:t>ущерб, млн. рублей</w:t>
            </w:r>
          </w:p>
        </w:tc>
      </w:tr>
      <w:tr w:rsidR="002C4F7F" w:rsidRPr="002C4F7F" w:rsidTr="002C4F7F">
        <w:tc>
          <w:tcPr>
            <w:tcW w:w="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c>
          <w:tcPr>
            <w:tcW w:w="1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c>
          <w:tcPr>
            <w:tcW w:w="17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c>
          <w:tcPr>
            <w:tcW w:w="135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bl>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VI. Категорирование объекта (территории) по степени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потенциальной 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tbl>
      <w:tblPr>
        <w:tblW w:w="8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2"/>
        <w:gridCol w:w="2628"/>
      </w:tblGrid>
      <w:tr w:rsidR="002C4F7F" w:rsidRPr="002C4F7F" w:rsidTr="002C4F7F">
        <w:tc>
          <w:tcPr>
            <w:tcW w:w="3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Наименование показателя</w:t>
            </w:r>
          </w:p>
        </w:tc>
        <w:tc>
          <w:tcPr>
            <w:tcW w:w="16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jc w:val="center"/>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Значение показателя</w:t>
            </w:r>
          </w:p>
        </w:tc>
      </w:tr>
      <w:tr w:rsidR="002C4F7F" w:rsidRPr="002C4F7F" w:rsidTr="002C4F7F">
        <w:tc>
          <w:tcPr>
            <w:tcW w:w="3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Количество совершенных и предотвращенных</w:t>
            </w:r>
            <w:r w:rsidRPr="002C4F7F">
              <w:rPr>
                <w:rFonts w:ascii="Times New Roman" w:eastAsia="Times New Roman" w:hAnsi="Times New Roman" w:cs="Times New Roman"/>
                <w:sz w:val="24"/>
                <w:szCs w:val="24"/>
                <w:lang w:eastAsia="ru-RU"/>
              </w:rPr>
              <w:br/>
              <w:t>террористических актов на объекте (территории)</w:t>
            </w:r>
            <w:r w:rsidRPr="002C4F7F">
              <w:rPr>
                <w:rFonts w:ascii="Times New Roman" w:eastAsia="Times New Roman" w:hAnsi="Times New Roman" w:cs="Times New Roman"/>
                <w:sz w:val="24"/>
                <w:szCs w:val="24"/>
                <w:lang w:eastAsia="ru-RU"/>
              </w:rPr>
              <w:br/>
              <w:t>с _____ года</w:t>
            </w:r>
          </w:p>
        </w:tc>
        <w:tc>
          <w:tcPr>
            <w:tcW w:w="16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r w:rsidR="002C4F7F" w:rsidRPr="002C4F7F" w:rsidTr="002C4F7F">
        <w:tc>
          <w:tcPr>
            <w:tcW w:w="3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Максимально возможное количество пострадавших,</w:t>
            </w:r>
            <w:r w:rsidRPr="002C4F7F">
              <w:rPr>
                <w:rFonts w:ascii="Times New Roman" w:eastAsia="Times New Roman" w:hAnsi="Times New Roman" w:cs="Times New Roman"/>
                <w:sz w:val="24"/>
                <w:szCs w:val="24"/>
                <w:lang w:eastAsia="ru-RU"/>
              </w:rPr>
              <w:br/>
              <w:t>человек</w:t>
            </w:r>
          </w:p>
        </w:tc>
        <w:tc>
          <w:tcPr>
            <w:tcW w:w="16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r w:rsidR="002C4F7F" w:rsidRPr="002C4F7F" w:rsidTr="002C4F7F">
        <w:tc>
          <w:tcPr>
            <w:tcW w:w="3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lastRenderedPageBreak/>
              <w:t>Величина максимального материального ущерба,</w:t>
            </w:r>
            <w:r w:rsidRPr="002C4F7F">
              <w:rPr>
                <w:rFonts w:ascii="Times New Roman" w:eastAsia="Times New Roman" w:hAnsi="Times New Roman" w:cs="Times New Roman"/>
                <w:sz w:val="24"/>
                <w:szCs w:val="24"/>
                <w:lang w:eastAsia="ru-RU"/>
              </w:rPr>
              <w:br/>
              <w:t>млн. рублей</w:t>
            </w:r>
          </w:p>
        </w:tc>
        <w:tc>
          <w:tcPr>
            <w:tcW w:w="16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r w:rsidR="002C4F7F" w:rsidRPr="002C4F7F" w:rsidTr="002C4F7F">
        <w:tc>
          <w:tcPr>
            <w:tcW w:w="3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Максимальная зона чрезвычайной ситуации</w:t>
            </w:r>
          </w:p>
        </w:tc>
        <w:tc>
          <w:tcPr>
            <w:tcW w:w="16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r w:rsidR="002C4F7F" w:rsidRPr="002C4F7F" w:rsidTr="002C4F7F">
        <w:tc>
          <w:tcPr>
            <w:tcW w:w="3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Категория объекта (территории) по гражданской</w:t>
            </w:r>
            <w:r w:rsidRPr="002C4F7F">
              <w:rPr>
                <w:rFonts w:ascii="Times New Roman" w:eastAsia="Times New Roman" w:hAnsi="Times New Roman" w:cs="Times New Roman"/>
                <w:sz w:val="24"/>
                <w:szCs w:val="24"/>
                <w:lang w:eastAsia="ru-RU"/>
              </w:rPr>
              <w:br/>
              <w:t>обороне</w:t>
            </w:r>
          </w:p>
        </w:tc>
        <w:tc>
          <w:tcPr>
            <w:tcW w:w="16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r w:rsidR="002C4F7F" w:rsidRPr="002C4F7F" w:rsidTr="002C4F7F">
        <w:tc>
          <w:tcPr>
            <w:tcW w:w="35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Категория объекта (территории) по степени</w:t>
            </w:r>
            <w:r w:rsidRPr="002C4F7F">
              <w:rPr>
                <w:rFonts w:ascii="Times New Roman" w:eastAsia="Times New Roman" w:hAnsi="Times New Roman" w:cs="Times New Roman"/>
                <w:sz w:val="24"/>
                <w:szCs w:val="24"/>
                <w:lang w:eastAsia="ru-RU"/>
              </w:rPr>
              <w:br/>
              <w:t>потенциальной опасности</w:t>
            </w:r>
          </w:p>
        </w:tc>
        <w:tc>
          <w:tcPr>
            <w:tcW w:w="1600" w:type="pct"/>
            <w:tcBorders>
              <w:top w:val="outset" w:sz="6" w:space="0" w:color="auto"/>
              <w:left w:val="outset" w:sz="6" w:space="0" w:color="auto"/>
              <w:bottom w:val="outset" w:sz="6" w:space="0" w:color="auto"/>
              <w:right w:val="outset" w:sz="6" w:space="0" w:color="auto"/>
            </w:tcBorders>
            <w:hideMark/>
          </w:tcPr>
          <w:p w:rsidR="002C4F7F" w:rsidRPr="002C4F7F" w:rsidRDefault="002C4F7F" w:rsidP="002C4F7F">
            <w:pPr>
              <w:spacing w:after="0" w:line="240" w:lineRule="auto"/>
              <w:rPr>
                <w:rFonts w:ascii="Times New Roman" w:eastAsia="Times New Roman" w:hAnsi="Times New Roman" w:cs="Times New Roman"/>
                <w:sz w:val="24"/>
                <w:szCs w:val="24"/>
                <w:lang w:eastAsia="ru-RU"/>
              </w:rPr>
            </w:pPr>
            <w:r w:rsidRPr="002C4F7F">
              <w:rPr>
                <w:rFonts w:ascii="Times New Roman" w:eastAsia="Times New Roman" w:hAnsi="Times New Roman" w:cs="Times New Roman"/>
                <w:sz w:val="24"/>
                <w:szCs w:val="24"/>
                <w:lang w:eastAsia="ru-RU"/>
              </w:rPr>
              <w:t> </w:t>
            </w:r>
          </w:p>
        </w:tc>
      </w:tr>
    </w:tbl>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VII. Силы и средства, привлекаемые для обеспечения антитеррористической</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защищенности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1. Силы охраны: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а) организационная основа охраны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(наименование, реквизиты договора)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б) численность охраны 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(человек)</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в) количество постов охраны: всего - __________________, в том числе</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круглосуточных - 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2. Средства охраны: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а) стрелковое оружие 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(тип,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б) защитные средства 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(тип,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в) специальные средства 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(тип,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г) служебные собаки 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(сколько, какой породы)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3. Организация связи (виды связи):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а) между постами 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б) между постами и диспетчерским пунктом охраны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в) между  диспетчерским   пунктом   (дежурно-диспетчерской  службой)</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объекта      (территории)       и      правоохранительными       органами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VIII. Меры по инженерно-технической, физической защите и пожарной</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безопасности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1. Меры по инженерно-технической защите объекта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а) резервные      источники    электроснабжения,     теплоснабжения,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газоснабжения, водоснабжения, систем связи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характеристика)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б) объектовые и локальные системы оповещения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марка,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в) технические     системы     обнаружения      несанкционированного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проникновения на объект (территорию)</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марка,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г) технические     системы    оповещения    о    несанкционированном</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проникновении на объект и системы физической защиты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марка,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д) стационарные металлообнаружители и ручные металлоискатели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марка,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е) телевизионная система охраны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марка,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ж) система охранного освещения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марка, количество)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2. Меры по физической защите объекта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а) количество  контрольно-пропускных  пунктов (для  прохода людей 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проезда транспортных средств) 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б) количество  эвакуационных  выходов  (для  выхода  людей  и выезда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lastRenderedPageBreak/>
        <w:t>транспортных средств) 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в) электронная система пропуска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тип установленного оборудования)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г) укомплектованность    личным   составом    нештатных    аварийно-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спасательных формирований (по видам подразделений) 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(человек, процентов)</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3. Меры по пожарной безопасности объекта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а) документ,   подтверждающий   соответствие   объекта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установленным требованиям пожарной безопасности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(реквизиты, дата выдачи)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б) автоматическая система пожаротушения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характеристика)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в) система оповещения и управления эвакуацией при пожаре</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характеристика)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г) оборудование для спасения из зданий работников и посетителей</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характеристика)</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IX. Выводы и рекомендации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X. Дополнительная информация с учетом особенностей</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_________________________________________________________________________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(наличие на объекте (территории) режимно-секретного органа, его</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численность (штатная и фактическая), количество сотрудников объекта</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(территории), допущенных к работе со сведениями, составляющими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государственную тайну, меры по обеспечению режима секретности 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сохранности секретных сведений; наличие на объекте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локальных зон безопасности)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Приложения: 1. План   (схема)   объекта   (территории)   с   обозначением</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потенциально  опасных  участков  и  критических  элементов</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объекта (территории).</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2. План  (схема)  охраны  объекта  (территории)  с  указанием</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контрольно-пропускных     пунктов,      постов     охраны,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инженерно-технических средств охраны.</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3. Акт обследования и категорирования объекта (территории).</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Составлен "___" ___________ 20___ г.</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Председатель комиссии    ____________________  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(подпись)          (инициалы, фамилия)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Члены комиссии:          ____________________  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(подпись)          (инициалы, фамилия)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____________________  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(подпись)          (инициалы, фамилия)</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____________________  __________________________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(подпись)          (инициалы, фамилия)</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Актуализирован    "___" ___________ 20___ г.</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Причина актуализации ____________________________________________________</w:t>
      </w:r>
    </w:p>
    <w:p w:rsidR="002C4F7F" w:rsidRPr="002C4F7F" w:rsidRDefault="002C4F7F" w:rsidP="002C4F7F">
      <w:pPr>
        <w:spacing w:after="0" w:line="240" w:lineRule="auto"/>
        <w:rPr>
          <w:rFonts w:ascii="Arial" w:eastAsia="Times New Roman" w:hAnsi="Arial" w:cs="Arial"/>
          <w:b/>
          <w:bCs/>
          <w:color w:val="000000"/>
          <w:sz w:val="18"/>
          <w:szCs w:val="18"/>
          <w:lang w:eastAsia="ru-RU"/>
        </w:rPr>
      </w:pPr>
      <w:r w:rsidRPr="002C4F7F">
        <w:rPr>
          <w:rFonts w:ascii="Arial" w:eastAsia="Times New Roman" w:hAnsi="Arial" w:cs="Arial"/>
          <w:b/>
          <w:bCs/>
          <w:color w:val="000000"/>
          <w:sz w:val="18"/>
          <w:szCs w:val="18"/>
          <w:lang w:eastAsia="ru-RU"/>
        </w:rPr>
        <w:t> </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____________________    ____________________    _________________________</w:t>
      </w:r>
    </w:p>
    <w:p w:rsidR="002C4F7F" w:rsidRPr="002C4F7F" w:rsidRDefault="002C4F7F" w:rsidP="002C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2C4F7F">
        <w:rPr>
          <w:rFonts w:ascii="Courier New" w:eastAsia="Times New Roman" w:hAnsi="Courier New" w:cs="Courier New"/>
          <w:b/>
          <w:bCs/>
          <w:color w:val="000000"/>
          <w:sz w:val="18"/>
          <w:szCs w:val="18"/>
          <w:lang w:eastAsia="ru-RU"/>
        </w:rPr>
        <w:t xml:space="preserve">     (должность)            (подпись)             (инициалы, фамилия)</w:t>
      </w:r>
    </w:p>
    <w:p w:rsidR="008C2493" w:rsidRDefault="002C4F7F" w:rsidP="002C4F7F">
      <w:r w:rsidRPr="002C4F7F">
        <w:rPr>
          <w:rFonts w:ascii="Arial" w:eastAsia="Times New Roman" w:hAnsi="Arial" w:cs="Arial"/>
          <w:b/>
          <w:bCs/>
          <w:color w:val="000000"/>
          <w:sz w:val="18"/>
          <w:szCs w:val="18"/>
          <w:lang w:eastAsia="ru-RU"/>
        </w:rPr>
        <w:br/>
      </w:r>
      <w:r w:rsidRPr="002C4F7F">
        <w:rPr>
          <w:rFonts w:ascii="Arial" w:eastAsia="Times New Roman" w:hAnsi="Arial" w:cs="Arial"/>
          <w:b/>
          <w:bCs/>
          <w:color w:val="000000"/>
          <w:sz w:val="18"/>
          <w:szCs w:val="18"/>
          <w:lang w:eastAsia="ru-RU"/>
        </w:rPr>
        <w:br/>
        <w:t>Система ГАРАНТ: </w:t>
      </w:r>
      <w:hyperlink r:id="rId37" w:anchor="ixzz6cKjywUdF" w:history="1">
        <w:r w:rsidRPr="002C4F7F">
          <w:rPr>
            <w:rFonts w:ascii="Arial" w:eastAsia="Times New Roman" w:hAnsi="Arial" w:cs="Arial"/>
            <w:b/>
            <w:bCs/>
            <w:color w:val="003399"/>
            <w:sz w:val="18"/>
            <w:szCs w:val="18"/>
            <w:lang w:eastAsia="ru-RU"/>
          </w:rPr>
          <w:t>http://base.garant.ru/71611840/#ixzz6cKjywUdF</w:t>
        </w:r>
      </w:hyperlink>
      <w:bookmarkStart w:id="1" w:name="_GoBack"/>
      <w:bookmarkEnd w:id="1"/>
    </w:p>
    <w:sectPr w:rsidR="008C2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3B"/>
    <w:rsid w:val="002C4F7F"/>
    <w:rsid w:val="005F263B"/>
    <w:rsid w:val="008C2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1260">
      <w:bodyDiv w:val="1"/>
      <w:marLeft w:val="0"/>
      <w:marRight w:val="0"/>
      <w:marTop w:val="0"/>
      <w:marBottom w:val="0"/>
      <w:divBdr>
        <w:top w:val="none" w:sz="0" w:space="0" w:color="auto"/>
        <w:left w:val="none" w:sz="0" w:space="0" w:color="auto"/>
        <w:bottom w:val="none" w:sz="0" w:space="0" w:color="auto"/>
        <w:right w:val="none" w:sz="0" w:space="0" w:color="auto"/>
      </w:divBdr>
      <w:divsChild>
        <w:div w:id="1739672648">
          <w:marLeft w:val="0"/>
          <w:marRight w:val="0"/>
          <w:marTop w:val="0"/>
          <w:marBottom w:val="0"/>
          <w:divBdr>
            <w:top w:val="none" w:sz="0" w:space="0" w:color="auto"/>
            <w:left w:val="none" w:sz="0" w:space="0" w:color="auto"/>
            <w:bottom w:val="none" w:sz="0" w:space="0" w:color="auto"/>
            <w:right w:val="none" w:sz="0" w:space="0" w:color="auto"/>
          </w:divBdr>
          <w:divsChild>
            <w:div w:id="119617713">
              <w:marLeft w:val="0"/>
              <w:marRight w:val="0"/>
              <w:marTop w:val="0"/>
              <w:marBottom w:val="0"/>
              <w:divBdr>
                <w:top w:val="none" w:sz="0" w:space="0" w:color="auto"/>
                <w:left w:val="none" w:sz="0" w:space="0" w:color="auto"/>
                <w:bottom w:val="none" w:sz="0" w:space="0" w:color="auto"/>
                <w:right w:val="none" w:sz="0" w:space="0" w:color="auto"/>
              </w:divBdr>
            </w:div>
            <w:div w:id="651908824">
              <w:marLeft w:val="0"/>
              <w:marRight w:val="0"/>
              <w:marTop w:val="0"/>
              <w:marBottom w:val="0"/>
              <w:divBdr>
                <w:top w:val="none" w:sz="0" w:space="0" w:color="auto"/>
                <w:left w:val="none" w:sz="0" w:space="0" w:color="auto"/>
                <w:bottom w:val="none" w:sz="0" w:space="0" w:color="auto"/>
                <w:right w:val="none" w:sz="0" w:space="0" w:color="auto"/>
              </w:divBdr>
              <w:divsChild>
                <w:div w:id="306126229">
                  <w:marLeft w:val="0"/>
                  <w:marRight w:val="0"/>
                  <w:marTop w:val="0"/>
                  <w:marBottom w:val="0"/>
                  <w:divBdr>
                    <w:top w:val="none" w:sz="0" w:space="0" w:color="auto"/>
                    <w:left w:val="none" w:sz="0" w:space="0" w:color="auto"/>
                    <w:bottom w:val="none" w:sz="0" w:space="0" w:color="auto"/>
                    <w:right w:val="none" w:sz="0" w:space="0" w:color="auto"/>
                  </w:divBdr>
                </w:div>
                <w:div w:id="1238399911">
                  <w:marLeft w:val="0"/>
                  <w:marRight w:val="0"/>
                  <w:marTop w:val="0"/>
                  <w:marBottom w:val="0"/>
                  <w:divBdr>
                    <w:top w:val="none" w:sz="0" w:space="0" w:color="auto"/>
                    <w:left w:val="none" w:sz="0" w:space="0" w:color="auto"/>
                    <w:bottom w:val="none" w:sz="0" w:space="0" w:color="auto"/>
                    <w:right w:val="none" w:sz="0" w:space="0" w:color="auto"/>
                  </w:divBdr>
                  <w:divsChild>
                    <w:div w:id="1622806564">
                      <w:marLeft w:val="0"/>
                      <w:marRight w:val="0"/>
                      <w:marTop w:val="0"/>
                      <w:marBottom w:val="0"/>
                      <w:divBdr>
                        <w:top w:val="none" w:sz="0" w:space="0" w:color="auto"/>
                        <w:left w:val="none" w:sz="0" w:space="0" w:color="auto"/>
                        <w:bottom w:val="none" w:sz="0" w:space="0" w:color="auto"/>
                        <w:right w:val="none" w:sz="0" w:space="0" w:color="auto"/>
                      </w:divBdr>
                    </w:div>
                    <w:div w:id="833230444">
                      <w:marLeft w:val="0"/>
                      <w:marRight w:val="0"/>
                      <w:marTop w:val="0"/>
                      <w:marBottom w:val="0"/>
                      <w:divBdr>
                        <w:top w:val="none" w:sz="0" w:space="0" w:color="auto"/>
                        <w:left w:val="none" w:sz="0" w:space="0" w:color="auto"/>
                        <w:bottom w:val="none" w:sz="0" w:space="0" w:color="auto"/>
                        <w:right w:val="none" w:sz="0" w:space="0" w:color="auto"/>
                      </w:divBdr>
                    </w:div>
                    <w:div w:id="1314525342">
                      <w:marLeft w:val="0"/>
                      <w:marRight w:val="0"/>
                      <w:marTop w:val="0"/>
                      <w:marBottom w:val="0"/>
                      <w:divBdr>
                        <w:top w:val="none" w:sz="0" w:space="0" w:color="auto"/>
                        <w:left w:val="none" w:sz="0" w:space="0" w:color="auto"/>
                        <w:bottom w:val="none" w:sz="0" w:space="0" w:color="auto"/>
                        <w:right w:val="none" w:sz="0" w:space="0" w:color="auto"/>
                      </w:divBdr>
                    </w:div>
                    <w:div w:id="1829469778">
                      <w:marLeft w:val="0"/>
                      <w:marRight w:val="0"/>
                      <w:marTop w:val="0"/>
                      <w:marBottom w:val="0"/>
                      <w:divBdr>
                        <w:top w:val="none" w:sz="0" w:space="0" w:color="auto"/>
                        <w:left w:val="none" w:sz="0" w:space="0" w:color="auto"/>
                        <w:bottom w:val="none" w:sz="0" w:space="0" w:color="auto"/>
                        <w:right w:val="none" w:sz="0" w:space="0" w:color="auto"/>
                      </w:divBdr>
                      <w:divsChild>
                        <w:div w:id="2041666272">
                          <w:marLeft w:val="0"/>
                          <w:marRight w:val="0"/>
                          <w:marTop w:val="0"/>
                          <w:marBottom w:val="0"/>
                          <w:divBdr>
                            <w:top w:val="none" w:sz="0" w:space="0" w:color="auto"/>
                            <w:left w:val="none" w:sz="0" w:space="0" w:color="auto"/>
                            <w:bottom w:val="none" w:sz="0" w:space="0" w:color="auto"/>
                            <w:right w:val="none" w:sz="0" w:space="0" w:color="auto"/>
                          </w:divBdr>
                        </w:div>
                        <w:div w:id="1836452431">
                          <w:marLeft w:val="0"/>
                          <w:marRight w:val="0"/>
                          <w:marTop w:val="0"/>
                          <w:marBottom w:val="0"/>
                          <w:divBdr>
                            <w:top w:val="none" w:sz="0" w:space="0" w:color="auto"/>
                            <w:left w:val="none" w:sz="0" w:space="0" w:color="auto"/>
                            <w:bottom w:val="none" w:sz="0" w:space="0" w:color="auto"/>
                            <w:right w:val="none" w:sz="0" w:space="0" w:color="auto"/>
                          </w:divBdr>
                        </w:div>
                        <w:div w:id="21471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8134">
                  <w:marLeft w:val="0"/>
                  <w:marRight w:val="0"/>
                  <w:marTop w:val="0"/>
                  <w:marBottom w:val="0"/>
                  <w:divBdr>
                    <w:top w:val="none" w:sz="0" w:space="0" w:color="auto"/>
                    <w:left w:val="none" w:sz="0" w:space="0" w:color="auto"/>
                    <w:bottom w:val="none" w:sz="0" w:space="0" w:color="auto"/>
                    <w:right w:val="none" w:sz="0" w:space="0" w:color="auto"/>
                  </w:divBdr>
                  <w:divsChild>
                    <w:div w:id="1698463622">
                      <w:marLeft w:val="0"/>
                      <w:marRight w:val="0"/>
                      <w:marTop w:val="0"/>
                      <w:marBottom w:val="0"/>
                      <w:divBdr>
                        <w:top w:val="none" w:sz="0" w:space="0" w:color="auto"/>
                        <w:left w:val="none" w:sz="0" w:space="0" w:color="auto"/>
                        <w:bottom w:val="none" w:sz="0" w:space="0" w:color="auto"/>
                        <w:right w:val="none" w:sz="0" w:space="0" w:color="auto"/>
                      </w:divBdr>
                    </w:div>
                    <w:div w:id="1964579584">
                      <w:marLeft w:val="0"/>
                      <w:marRight w:val="0"/>
                      <w:marTop w:val="0"/>
                      <w:marBottom w:val="0"/>
                      <w:divBdr>
                        <w:top w:val="none" w:sz="0" w:space="0" w:color="auto"/>
                        <w:left w:val="none" w:sz="0" w:space="0" w:color="auto"/>
                        <w:bottom w:val="none" w:sz="0" w:space="0" w:color="auto"/>
                        <w:right w:val="none" w:sz="0" w:space="0" w:color="auto"/>
                      </w:divBdr>
                    </w:div>
                    <w:div w:id="1494878558">
                      <w:marLeft w:val="0"/>
                      <w:marRight w:val="0"/>
                      <w:marTop w:val="0"/>
                      <w:marBottom w:val="0"/>
                      <w:divBdr>
                        <w:top w:val="none" w:sz="0" w:space="0" w:color="auto"/>
                        <w:left w:val="none" w:sz="0" w:space="0" w:color="auto"/>
                        <w:bottom w:val="none" w:sz="0" w:space="0" w:color="auto"/>
                        <w:right w:val="none" w:sz="0" w:space="0" w:color="auto"/>
                      </w:divBdr>
                    </w:div>
                    <w:div w:id="164055776">
                      <w:marLeft w:val="0"/>
                      <w:marRight w:val="0"/>
                      <w:marTop w:val="0"/>
                      <w:marBottom w:val="0"/>
                      <w:divBdr>
                        <w:top w:val="none" w:sz="0" w:space="0" w:color="auto"/>
                        <w:left w:val="none" w:sz="0" w:space="0" w:color="auto"/>
                        <w:bottom w:val="none" w:sz="0" w:space="0" w:color="auto"/>
                        <w:right w:val="none" w:sz="0" w:space="0" w:color="auto"/>
                      </w:divBdr>
                      <w:divsChild>
                        <w:div w:id="1901134771">
                          <w:marLeft w:val="0"/>
                          <w:marRight w:val="0"/>
                          <w:marTop w:val="0"/>
                          <w:marBottom w:val="0"/>
                          <w:divBdr>
                            <w:top w:val="none" w:sz="0" w:space="0" w:color="auto"/>
                            <w:left w:val="none" w:sz="0" w:space="0" w:color="auto"/>
                            <w:bottom w:val="none" w:sz="0" w:space="0" w:color="auto"/>
                            <w:right w:val="none" w:sz="0" w:space="0" w:color="auto"/>
                          </w:divBdr>
                        </w:div>
                        <w:div w:id="2121606257">
                          <w:marLeft w:val="0"/>
                          <w:marRight w:val="0"/>
                          <w:marTop w:val="0"/>
                          <w:marBottom w:val="0"/>
                          <w:divBdr>
                            <w:top w:val="none" w:sz="0" w:space="0" w:color="auto"/>
                            <w:left w:val="none" w:sz="0" w:space="0" w:color="auto"/>
                            <w:bottom w:val="none" w:sz="0" w:space="0" w:color="auto"/>
                            <w:right w:val="none" w:sz="0" w:space="0" w:color="auto"/>
                          </w:divBdr>
                        </w:div>
                        <w:div w:id="199709176">
                          <w:marLeft w:val="0"/>
                          <w:marRight w:val="0"/>
                          <w:marTop w:val="0"/>
                          <w:marBottom w:val="0"/>
                          <w:divBdr>
                            <w:top w:val="none" w:sz="0" w:space="0" w:color="auto"/>
                            <w:left w:val="none" w:sz="0" w:space="0" w:color="auto"/>
                            <w:bottom w:val="none" w:sz="0" w:space="0" w:color="auto"/>
                            <w:right w:val="none" w:sz="0" w:space="0" w:color="auto"/>
                          </w:divBdr>
                        </w:div>
                        <w:div w:id="1335184243">
                          <w:marLeft w:val="0"/>
                          <w:marRight w:val="0"/>
                          <w:marTop w:val="0"/>
                          <w:marBottom w:val="0"/>
                          <w:divBdr>
                            <w:top w:val="none" w:sz="0" w:space="0" w:color="auto"/>
                            <w:left w:val="none" w:sz="0" w:space="0" w:color="auto"/>
                            <w:bottom w:val="none" w:sz="0" w:space="0" w:color="auto"/>
                            <w:right w:val="none" w:sz="0" w:space="0" w:color="auto"/>
                          </w:divBdr>
                          <w:divsChild>
                            <w:div w:id="10698849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891204">
                      <w:marLeft w:val="0"/>
                      <w:marRight w:val="0"/>
                      <w:marTop w:val="0"/>
                      <w:marBottom w:val="0"/>
                      <w:divBdr>
                        <w:top w:val="none" w:sz="0" w:space="0" w:color="auto"/>
                        <w:left w:val="none" w:sz="0" w:space="0" w:color="auto"/>
                        <w:bottom w:val="none" w:sz="0" w:space="0" w:color="auto"/>
                        <w:right w:val="none" w:sz="0" w:space="0" w:color="auto"/>
                      </w:divBdr>
                    </w:div>
                    <w:div w:id="744911291">
                      <w:marLeft w:val="0"/>
                      <w:marRight w:val="0"/>
                      <w:marTop w:val="0"/>
                      <w:marBottom w:val="0"/>
                      <w:divBdr>
                        <w:top w:val="none" w:sz="0" w:space="0" w:color="auto"/>
                        <w:left w:val="none" w:sz="0" w:space="0" w:color="auto"/>
                        <w:bottom w:val="none" w:sz="0" w:space="0" w:color="auto"/>
                        <w:right w:val="none" w:sz="0" w:space="0" w:color="auto"/>
                      </w:divBdr>
                      <w:divsChild>
                        <w:div w:id="1198279014">
                          <w:marLeft w:val="0"/>
                          <w:marRight w:val="0"/>
                          <w:marTop w:val="0"/>
                          <w:marBottom w:val="0"/>
                          <w:divBdr>
                            <w:top w:val="none" w:sz="0" w:space="0" w:color="auto"/>
                            <w:left w:val="none" w:sz="0" w:space="0" w:color="auto"/>
                            <w:bottom w:val="none" w:sz="0" w:space="0" w:color="auto"/>
                            <w:right w:val="none" w:sz="0" w:space="0" w:color="auto"/>
                          </w:divBdr>
                        </w:div>
                        <w:div w:id="1495686747">
                          <w:marLeft w:val="0"/>
                          <w:marRight w:val="0"/>
                          <w:marTop w:val="0"/>
                          <w:marBottom w:val="0"/>
                          <w:divBdr>
                            <w:top w:val="none" w:sz="0" w:space="0" w:color="auto"/>
                            <w:left w:val="none" w:sz="0" w:space="0" w:color="auto"/>
                            <w:bottom w:val="none" w:sz="0" w:space="0" w:color="auto"/>
                            <w:right w:val="none" w:sz="0" w:space="0" w:color="auto"/>
                          </w:divBdr>
                        </w:div>
                        <w:div w:id="1651709470">
                          <w:marLeft w:val="0"/>
                          <w:marRight w:val="0"/>
                          <w:marTop w:val="0"/>
                          <w:marBottom w:val="0"/>
                          <w:divBdr>
                            <w:top w:val="none" w:sz="0" w:space="0" w:color="auto"/>
                            <w:left w:val="none" w:sz="0" w:space="0" w:color="auto"/>
                            <w:bottom w:val="none" w:sz="0" w:space="0" w:color="auto"/>
                            <w:right w:val="none" w:sz="0" w:space="0" w:color="auto"/>
                          </w:divBdr>
                        </w:div>
                        <w:div w:id="149710844">
                          <w:marLeft w:val="0"/>
                          <w:marRight w:val="0"/>
                          <w:marTop w:val="0"/>
                          <w:marBottom w:val="0"/>
                          <w:divBdr>
                            <w:top w:val="none" w:sz="0" w:space="0" w:color="auto"/>
                            <w:left w:val="none" w:sz="0" w:space="0" w:color="auto"/>
                            <w:bottom w:val="none" w:sz="0" w:space="0" w:color="auto"/>
                            <w:right w:val="none" w:sz="0" w:space="0" w:color="auto"/>
                          </w:divBdr>
                        </w:div>
                        <w:div w:id="1278416024">
                          <w:marLeft w:val="0"/>
                          <w:marRight w:val="0"/>
                          <w:marTop w:val="0"/>
                          <w:marBottom w:val="0"/>
                          <w:divBdr>
                            <w:top w:val="none" w:sz="0" w:space="0" w:color="auto"/>
                            <w:left w:val="none" w:sz="0" w:space="0" w:color="auto"/>
                            <w:bottom w:val="none" w:sz="0" w:space="0" w:color="auto"/>
                            <w:right w:val="none" w:sz="0" w:space="0" w:color="auto"/>
                          </w:divBdr>
                        </w:div>
                      </w:divsChild>
                    </w:div>
                    <w:div w:id="1875146703">
                      <w:marLeft w:val="0"/>
                      <w:marRight w:val="0"/>
                      <w:marTop w:val="0"/>
                      <w:marBottom w:val="0"/>
                      <w:divBdr>
                        <w:top w:val="none" w:sz="0" w:space="0" w:color="auto"/>
                        <w:left w:val="none" w:sz="0" w:space="0" w:color="auto"/>
                        <w:bottom w:val="none" w:sz="0" w:space="0" w:color="auto"/>
                        <w:right w:val="none" w:sz="0" w:space="0" w:color="auto"/>
                      </w:divBdr>
                      <w:divsChild>
                        <w:div w:id="841092298">
                          <w:marLeft w:val="0"/>
                          <w:marRight w:val="0"/>
                          <w:marTop w:val="0"/>
                          <w:marBottom w:val="0"/>
                          <w:divBdr>
                            <w:top w:val="none" w:sz="0" w:space="0" w:color="auto"/>
                            <w:left w:val="none" w:sz="0" w:space="0" w:color="auto"/>
                            <w:bottom w:val="none" w:sz="0" w:space="0" w:color="auto"/>
                            <w:right w:val="none" w:sz="0" w:space="0" w:color="auto"/>
                          </w:divBdr>
                        </w:div>
                        <w:div w:id="756101214">
                          <w:marLeft w:val="0"/>
                          <w:marRight w:val="0"/>
                          <w:marTop w:val="0"/>
                          <w:marBottom w:val="0"/>
                          <w:divBdr>
                            <w:top w:val="none" w:sz="0" w:space="0" w:color="auto"/>
                            <w:left w:val="none" w:sz="0" w:space="0" w:color="auto"/>
                            <w:bottom w:val="none" w:sz="0" w:space="0" w:color="auto"/>
                            <w:right w:val="none" w:sz="0" w:space="0" w:color="auto"/>
                          </w:divBdr>
                        </w:div>
                        <w:div w:id="645476302">
                          <w:marLeft w:val="0"/>
                          <w:marRight w:val="0"/>
                          <w:marTop w:val="0"/>
                          <w:marBottom w:val="0"/>
                          <w:divBdr>
                            <w:top w:val="none" w:sz="0" w:space="0" w:color="auto"/>
                            <w:left w:val="none" w:sz="0" w:space="0" w:color="auto"/>
                            <w:bottom w:val="none" w:sz="0" w:space="0" w:color="auto"/>
                            <w:right w:val="none" w:sz="0" w:space="0" w:color="auto"/>
                          </w:divBdr>
                        </w:div>
                        <w:div w:id="369768534">
                          <w:marLeft w:val="0"/>
                          <w:marRight w:val="0"/>
                          <w:marTop w:val="0"/>
                          <w:marBottom w:val="0"/>
                          <w:divBdr>
                            <w:top w:val="none" w:sz="0" w:space="0" w:color="auto"/>
                            <w:left w:val="none" w:sz="0" w:space="0" w:color="auto"/>
                            <w:bottom w:val="none" w:sz="0" w:space="0" w:color="auto"/>
                            <w:right w:val="none" w:sz="0" w:space="0" w:color="auto"/>
                          </w:divBdr>
                        </w:div>
                        <w:div w:id="1645087556">
                          <w:marLeft w:val="0"/>
                          <w:marRight w:val="0"/>
                          <w:marTop w:val="0"/>
                          <w:marBottom w:val="0"/>
                          <w:divBdr>
                            <w:top w:val="none" w:sz="0" w:space="0" w:color="auto"/>
                            <w:left w:val="none" w:sz="0" w:space="0" w:color="auto"/>
                            <w:bottom w:val="none" w:sz="0" w:space="0" w:color="auto"/>
                            <w:right w:val="none" w:sz="0" w:space="0" w:color="auto"/>
                          </w:divBdr>
                        </w:div>
                        <w:div w:id="1103379049">
                          <w:marLeft w:val="0"/>
                          <w:marRight w:val="0"/>
                          <w:marTop w:val="0"/>
                          <w:marBottom w:val="0"/>
                          <w:divBdr>
                            <w:top w:val="none" w:sz="0" w:space="0" w:color="auto"/>
                            <w:left w:val="none" w:sz="0" w:space="0" w:color="auto"/>
                            <w:bottom w:val="none" w:sz="0" w:space="0" w:color="auto"/>
                            <w:right w:val="none" w:sz="0" w:space="0" w:color="auto"/>
                          </w:divBdr>
                        </w:div>
                      </w:divsChild>
                    </w:div>
                    <w:div w:id="1498153472">
                      <w:marLeft w:val="0"/>
                      <w:marRight w:val="0"/>
                      <w:marTop w:val="0"/>
                      <w:marBottom w:val="0"/>
                      <w:divBdr>
                        <w:top w:val="none" w:sz="0" w:space="0" w:color="auto"/>
                        <w:left w:val="none" w:sz="0" w:space="0" w:color="auto"/>
                        <w:bottom w:val="none" w:sz="0" w:space="0" w:color="auto"/>
                        <w:right w:val="none" w:sz="0" w:space="0" w:color="auto"/>
                      </w:divBdr>
                    </w:div>
                    <w:div w:id="1067610989">
                      <w:marLeft w:val="0"/>
                      <w:marRight w:val="0"/>
                      <w:marTop w:val="0"/>
                      <w:marBottom w:val="0"/>
                      <w:divBdr>
                        <w:top w:val="none" w:sz="0" w:space="0" w:color="auto"/>
                        <w:left w:val="none" w:sz="0" w:space="0" w:color="auto"/>
                        <w:bottom w:val="none" w:sz="0" w:space="0" w:color="auto"/>
                        <w:right w:val="none" w:sz="0" w:space="0" w:color="auto"/>
                      </w:divBdr>
                      <w:divsChild>
                        <w:div w:id="1121807079">
                          <w:marLeft w:val="0"/>
                          <w:marRight w:val="0"/>
                          <w:marTop w:val="0"/>
                          <w:marBottom w:val="0"/>
                          <w:divBdr>
                            <w:top w:val="none" w:sz="0" w:space="0" w:color="auto"/>
                            <w:left w:val="none" w:sz="0" w:space="0" w:color="auto"/>
                            <w:bottom w:val="none" w:sz="0" w:space="0" w:color="auto"/>
                            <w:right w:val="none" w:sz="0" w:space="0" w:color="auto"/>
                          </w:divBdr>
                        </w:div>
                        <w:div w:id="1293094334">
                          <w:marLeft w:val="0"/>
                          <w:marRight w:val="0"/>
                          <w:marTop w:val="0"/>
                          <w:marBottom w:val="0"/>
                          <w:divBdr>
                            <w:top w:val="none" w:sz="0" w:space="0" w:color="auto"/>
                            <w:left w:val="none" w:sz="0" w:space="0" w:color="auto"/>
                            <w:bottom w:val="none" w:sz="0" w:space="0" w:color="auto"/>
                            <w:right w:val="none" w:sz="0" w:space="0" w:color="auto"/>
                          </w:divBdr>
                        </w:div>
                      </w:divsChild>
                    </w:div>
                    <w:div w:id="1034380569">
                      <w:marLeft w:val="0"/>
                      <w:marRight w:val="0"/>
                      <w:marTop w:val="0"/>
                      <w:marBottom w:val="0"/>
                      <w:divBdr>
                        <w:top w:val="none" w:sz="0" w:space="0" w:color="auto"/>
                        <w:left w:val="none" w:sz="0" w:space="0" w:color="auto"/>
                        <w:bottom w:val="none" w:sz="0" w:space="0" w:color="auto"/>
                        <w:right w:val="none" w:sz="0" w:space="0" w:color="auto"/>
                      </w:divBdr>
                      <w:divsChild>
                        <w:div w:id="1123158254">
                          <w:marLeft w:val="0"/>
                          <w:marRight w:val="0"/>
                          <w:marTop w:val="0"/>
                          <w:marBottom w:val="0"/>
                          <w:divBdr>
                            <w:top w:val="none" w:sz="0" w:space="0" w:color="auto"/>
                            <w:left w:val="none" w:sz="0" w:space="0" w:color="auto"/>
                            <w:bottom w:val="none" w:sz="0" w:space="0" w:color="auto"/>
                            <w:right w:val="none" w:sz="0" w:space="0" w:color="auto"/>
                          </w:divBdr>
                        </w:div>
                        <w:div w:id="966201008">
                          <w:marLeft w:val="0"/>
                          <w:marRight w:val="0"/>
                          <w:marTop w:val="0"/>
                          <w:marBottom w:val="0"/>
                          <w:divBdr>
                            <w:top w:val="none" w:sz="0" w:space="0" w:color="auto"/>
                            <w:left w:val="none" w:sz="0" w:space="0" w:color="auto"/>
                            <w:bottom w:val="none" w:sz="0" w:space="0" w:color="auto"/>
                            <w:right w:val="none" w:sz="0" w:space="0" w:color="auto"/>
                          </w:divBdr>
                          <w:divsChild>
                            <w:div w:id="281812992">
                              <w:marLeft w:val="0"/>
                              <w:marRight w:val="0"/>
                              <w:marTop w:val="0"/>
                              <w:marBottom w:val="300"/>
                              <w:divBdr>
                                <w:top w:val="none" w:sz="0" w:space="0" w:color="auto"/>
                                <w:left w:val="none" w:sz="0" w:space="0" w:color="auto"/>
                                <w:bottom w:val="none" w:sz="0" w:space="0" w:color="auto"/>
                                <w:right w:val="none" w:sz="0" w:space="0" w:color="auto"/>
                              </w:divBdr>
                            </w:div>
                          </w:divsChild>
                        </w:div>
                        <w:div w:id="2057385702">
                          <w:marLeft w:val="0"/>
                          <w:marRight w:val="0"/>
                          <w:marTop w:val="0"/>
                          <w:marBottom w:val="0"/>
                          <w:divBdr>
                            <w:top w:val="none" w:sz="0" w:space="0" w:color="auto"/>
                            <w:left w:val="none" w:sz="0" w:space="0" w:color="auto"/>
                            <w:bottom w:val="none" w:sz="0" w:space="0" w:color="auto"/>
                            <w:right w:val="none" w:sz="0" w:space="0" w:color="auto"/>
                          </w:divBdr>
                          <w:divsChild>
                            <w:div w:id="728187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3972963">
                      <w:marLeft w:val="0"/>
                      <w:marRight w:val="0"/>
                      <w:marTop w:val="0"/>
                      <w:marBottom w:val="0"/>
                      <w:divBdr>
                        <w:top w:val="none" w:sz="0" w:space="0" w:color="auto"/>
                        <w:left w:val="none" w:sz="0" w:space="0" w:color="auto"/>
                        <w:bottom w:val="none" w:sz="0" w:space="0" w:color="auto"/>
                        <w:right w:val="none" w:sz="0" w:space="0" w:color="auto"/>
                      </w:divBdr>
                    </w:div>
                    <w:div w:id="625045393">
                      <w:marLeft w:val="0"/>
                      <w:marRight w:val="0"/>
                      <w:marTop w:val="0"/>
                      <w:marBottom w:val="0"/>
                      <w:divBdr>
                        <w:top w:val="none" w:sz="0" w:space="0" w:color="auto"/>
                        <w:left w:val="none" w:sz="0" w:space="0" w:color="auto"/>
                        <w:bottom w:val="none" w:sz="0" w:space="0" w:color="auto"/>
                        <w:right w:val="none" w:sz="0" w:space="0" w:color="auto"/>
                      </w:divBdr>
                    </w:div>
                    <w:div w:id="912393982">
                      <w:marLeft w:val="0"/>
                      <w:marRight w:val="0"/>
                      <w:marTop w:val="0"/>
                      <w:marBottom w:val="0"/>
                      <w:divBdr>
                        <w:top w:val="none" w:sz="0" w:space="0" w:color="auto"/>
                        <w:left w:val="none" w:sz="0" w:space="0" w:color="auto"/>
                        <w:bottom w:val="none" w:sz="0" w:space="0" w:color="auto"/>
                        <w:right w:val="none" w:sz="0" w:space="0" w:color="auto"/>
                      </w:divBdr>
                    </w:div>
                    <w:div w:id="1124419424">
                      <w:marLeft w:val="0"/>
                      <w:marRight w:val="0"/>
                      <w:marTop w:val="0"/>
                      <w:marBottom w:val="0"/>
                      <w:divBdr>
                        <w:top w:val="none" w:sz="0" w:space="0" w:color="auto"/>
                        <w:left w:val="none" w:sz="0" w:space="0" w:color="auto"/>
                        <w:bottom w:val="none" w:sz="0" w:space="0" w:color="auto"/>
                        <w:right w:val="none" w:sz="0" w:space="0" w:color="auto"/>
                      </w:divBdr>
                    </w:div>
                    <w:div w:id="1515263704">
                      <w:marLeft w:val="0"/>
                      <w:marRight w:val="0"/>
                      <w:marTop w:val="0"/>
                      <w:marBottom w:val="0"/>
                      <w:divBdr>
                        <w:top w:val="none" w:sz="0" w:space="0" w:color="auto"/>
                        <w:left w:val="none" w:sz="0" w:space="0" w:color="auto"/>
                        <w:bottom w:val="none" w:sz="0" w:space="0" w:color="auto"/>
                        <w:right w:val="none" w:sz="0" w:space="0" w:color="auto"/>
                      </w:divBdr>
                    </w:div>
                  </w:divsChild>
                </w:div>
                <w:div w:id="216165233">
                  <w:marLeft w:val="0"/>
                  <w:marRight w:val="0"/>
                  <w:marTop w:val="0"/>
                  <w:marBottom w:val="0"/>
                  <w:divBdr>
                    <w:top w:val="none" w:sz="0" w:space="0" w:color="auto"/>
                    <w:left w:val="none" w:sz="0" w:space="0" w:color="auto"/>
                    <w:bottom w:val="none" w:sz="0" w:space="0" w:color="auto"/>
                    <w:right w:val="none" w:sz="0" w:space="0" w:color="auto"/>
                  </w:divBdr>
                  <w:divsChild>
                    <w:div w:id="721636530">
                      <w:marLeft w:val="0"/>
                      <w:marRight w:val="0"/>
                      <w:marTop w:val="0"/>
                      <w:marBottom w:val="0"/>
                      <w:divBdr>
                        <w:top w:val="none" w:sz="0" w:space="0" w:color="auto"/>
                        <w:left w:val="none" w:sz="0" w:space="0" w:color="auto"/>
                        <w:bottom w:val="none" w:sz="0" w:space="0" w:color="auto"/>
                        <w:right w:val="none" w:sz="0" w:space="0" w:color="auto"/>
                      </w:divBdr>
                      <w:divsChild>
                        <w:div w:id="360324116">
                          <w:marLeft w:val="0"/>
                          <w:marRight w:val="0"/>
                          <w:marTop w:val="0"/>
                          <w:marBottom w:val="0"/>
                          <w:divBdr>
                            <w:top w:val="none" w:sz="0" w:space="0" w:color="auto"/>
                            <w:left w:val="none" w:sz="0" w:space="0" w:color="auto"/>
                            <w:bottom w:val="none" w:sz="0" w:space="0" w:color="auto"/>
                            <w:right w:val="none" w:sz="0" w:space="0" w:color="auto"/>
                          </w:divBdr>
                        </w:div>
                        <w:div w:id="1290822389">
                          <w:marLeft w:val="0"/>
                          <w:marRight w:val="0"/>
                          <w:marTop w:val="0"/>
                          <w:marBottom w:val="0"/>
                          <w:divBdr>
                            <w:top w:val="none" w:sz="0" w:space="0" w:color="auto"/>
                            <w:left w:val="none" w:sz="0" w:space="0" w:color="auto"/>
                            <w:bottom w:val="none" w:sz="0" w:space="0" w:color="auto"/>
                            <w:right w:val="none" w:sz="0" w:space="0" w:color="auto"/>
                          </w:divBdr>
                        </w:div>
                        <w:div w:id="1767075002">
                          <w:marLeft w:val="0"/>
                          <w:marRight w:val="0"/>
                          <w:marTop w:val="0"/>
                          <w:marBottom w:val="0"/>
                          <w:divBdr>
                            <w:top w:val="none" w:sz="0" w:space="0" w:color="auto"/>
                            <w:left w:val="none" w:sz="0" w:space="0" w:color="auto"/>
                            <w:bottom w:val="none" w:sz="0" w:space="0" w:color="auto"/>
                            <w:right w:val="none" w:sz="0" w:space="0" w:color="auto"/>
                          </w:divBdr>
                        </w:div>
                        <w:div w:id="1148400355">
                          <w:marLeft w:val="0"/>
                          <w:marRight w:val="0"/>
                          <w:marTop w:val="0"/>
                          <w:marBottom w:val="0"/>
                          <w:divBdr>
                            <w:top w:val="none" w:sz="0" w:space="0" w:color="auto"/>
                            <w:left w:val="none" w:sz="0" w:space="0" w:color="auto"/>
                            <w:bottom w:val="none" w:sz="0" w:space="0" w:color="auto"/>
                            <w:right w:val="none" w:sz="0" w:space="0" w:color="auto"/>
                          </w:divBdr>
                        </w:div>
                        <w:div w:id="262499420">
                          <w:marLeft w:val="0"/>
                          <w:marRight w:val="0"/>
                          <w:marTop w:val="0"/>
                          <w:marBottom w:val="0"/>
                          <w:divBdr>
                            <w:top w:val="none" w:sz="0" w:space="0" w:color="auto"/>
                            <w:left w:val="none" w:sz="0" w:space="0" w:color="auto"/>
                            <w:bottom w:val="none" w:sz="0" w:space="0" w:color="auto"/>
                            <w:right w:val="none" w:sz="0" w:space="0" w:color="auto"/>
                          </w:divBdr>
                          <w:divsChild>
                            <w:div w:id="935745586">
                              <w:marLeft w:val="0"/>
                              <w:marRight w:val="0"/>
                              <w:marTop w:val="0"/>
                              <w:marBottom w:val="300"/>
                              <w:divBdr>
                                <w:top w:val="none" w:sz="0" w:space="0" w:color="auto"/>
                                <w:left w:val="none" w:sz="0" w:space="0" w:color="auto"/>
                                <w:bottom w:val="none" w:sz="0" w:space="0" w:color="auto"/>
                                <w:right w:val="none" w:sz="0" w:space="0" w:color="auto"/>
                              </w:divBdr>
                            </w:div>
                          </w:divsChild>
                        </w:div>
                        <w:div w:id="2092386323">
                          <w:marLeft w:val="0"/>
                          <w:marRight w:val="0"/>
                          <w:marTop w:val="0"/>
                          <w:marBottom w:val="0"/>
                          <w:divBdr>
                            <w:top w:val="none" w:sz="0" w:space="0" w:color="auto"/>
                            <w:left w:val="none" w:sz="0" w:space="0" w:color="auto"/>
                            <w:bottom w:val="none" w:sz="0" w:space="0" w:color="auto"/>
                            <w:right w:val="none" w:sz="0" w:space="0" w:color="auto"/>
                          </w:divBdr>
                          <w:divsChild>
                            <w:div w:id="8355323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887255">
                      <w:marLeft w:val="0"/>
                      <w:marRight w:val="0"/>
                      <w:marTop w:val="0"/>
                      <w:marBottom w:val="0"/>
                      <w:divBdr>
                        <w:top w:val="none" w:sz="0" w:space="0" w:color="auto"/>
                        <w:left w:val="none" w:sz="0" w:space="0" w:color="auto"/>
                        <w:bottom w:val="none" w:sz="0" w:space="0" w:color="auto"/>
                        <w:right w:val="none" w:sz="0" w:space="0" w:color="auto"/>
                      </w:divBdr>
                      <w:divsChild>
                        <w:div w:id="1821725053">
                          <w:marLeft w:val="0"/>
                          <w:marRight w:val="0"/>
                          <w:marTop w:val="0"/>
                          <w:marBottom w:val="0"/>
                          <w:divBdr>
                            <w:top w:val="none" w:sz="0" w:space="0" w:color="auto"/>
                            <w:left w:val="none" w:sz="0" w:space="0" w:color="auto"/>
                            <w:bottom w:val="none" w:sz="0" w:space="0" w:color="auto"/>
                            <w:right w:val="none" w:sz="0" w:space="0" w:color="auto"/>
                          </w:divBdr>
                        </w:div>
                        <w:div w:id="1376274376">
                          <w:marLeft w:val="0"/>
                          <w:marRight w:val="0"/>
                          <w:marTop w:val="0"/>
                          <w:marBottom w:val="0"/>
                          <w:divBdr>
                            <w:top w:val="none" w:sz="0" w:space="0" w:color="auto"/>
                            <w:left w:val="none" w:sz="0" w:space="0" w:color="auto"/>
                            <w:bottom w:val="none" w:sz="0" w:space="0" w:color="auto"/>
                            <w:right w:val="none" w:sz="0" w:space="0" w:color="auto"/>
                          </w:divBdr>
                        </w:div>
                        <w:div w:id="1909799534">
                          <w:marLeft w:val="0"/>
                          <w:marRight w:val="0"/>
                          <w:marTop w:val="0"/>
                          <w:marBottom w:val="0"/>
                          <w:divBdr>
                            <w:top w:val="none" w:sz="0" w:space="0" w:color="auto"/>
                            <w:left w:val="none" w:sz="0" w:space="0" w:color="auto"/>
                            <w:bottom w:val="none" w:sz="0" w:space="0" w:color="auto"/>
                            <w:right w:val="none" w:sz="0" w:space="0" w:color="auto"/>
                          </w:divBdr>
                        </w:div>
                        <w:div w:id="775053114">
                          <w:marLeft w:val="0"/>
                          <w:marRight w:val="0"/>
                          <w:marTop w:val="0"/>
                          <w:marBottom w:val="0"/>
                          <w:divBdr>
                            <w:top w:val="none" w:sz="0" w:space="0" w:color="auto"/>
                            <w:left w:val="none" w:sz="0" w:space="0" w:color="auto"/>
                            <w:bottom w:val="none" w:sz="0" w:space="0" w:color="auto"/>
                            <w:right w:val="none" w:sz="0" w:space="0" w:color="auto"/>
                          </w:divBdr>
                        </w:div>
                        <w:div w:id="1325278060">
                          <w:marLeft w:val="0"/>
                          <w:marRight w:val="0"/>
                          <w:marTop w:val="0"/>
                          <w:marBottom w:val="0"/>
                          <w:divBdr>
                            <w:top w:val="none" w:sz="0" w:space="0" w:color="auto"/>
                            <w:left w:val="none" w:sz="0" w:space="0" w:color="auto"/>
                            <w:bottom w:val="none" w:sz="0" w:space="0" w:color="auto"/>
                            <w:right w:val="none" w:sz="0" w:space="0" w:color="auto"/>
                          </w:divBdr>
                        </w:div>
                        <w:div w:id="1709915440">
                          <w:marLeft w:val="0"/>
                          <w:marRight w:val="0"/>
                          <w:marTop w:val="0"/>
                          <w:marBottom w:val="0"/>
                          <w:divBdr>
                            <w:top w:val="none" w:sz="0" w:space="0" w:color="auto"/>
                            <w:left w:val="none" w:sz="0" w:space="0" w:color="auto"/>
                            <w:bottom w:val="none" w:sz="0" w:space="0" w:color="auto"/>
                            <w:right w:val="none" w:sz="0" w:space="0" w:color="auto"/>
                          </w:divBdr>
                        </w:div>
                        <w:div w:id="40597087">
                          <w:marLeft w:val="0"/>
                          <w:marRight w:val="0"/>
                          <w:marTop w:val="0"/>
                          <w:marBottom w:val="0"/>
                          <w:divBdr>
                            <w:top w:val="none" w:sz="0" w:space="0" w:color="auto"/>
                            <w:left w:val="none" w:sz="0" w:space="0" w:color="auto"/>
                            <w:bottom w:val="none" w:sz="0" w:space="0" w:color="auto"/>
                            <w:right w:val="none" w:sz="0" w:space="0" w:color="auto"/>
                          </w:divBdr>
                        </w:div>
                        <w:div w:id="1039159935">
                          <w:marLeft w:val="0"/>
                          <w:marRight w:val="0"/>
                          <w:marTop w:val="0"/>
                          <w:marBottom w:val="0"/>
                          <w:divBdr>
                            <w:top w:val="none" w:sz="0" w:space="0" w:color="auto"/>
                            <w:left w:val="none" w:sz="0" w:space="0" w:color="auto"/>
                            <w:bottom w:val="none" w:sz="0" w:space="0" w:color="auto"/>
                            <w:right w:val="none" w:sz="0" w:space="0" w:color="auto"/>
                          </w:divBdr>
                        </w:div>
                      </w:divsChild>
                    </w:div>
                    <w:div w:id="414329833">
                      <w:marLeft w:val="0"/>
                      <w:marRight w:val="0"/>
                      <w:marTop w:val="0"/>
                      <w:marBottom w:val="0"/>
                      <w:divBdr>
                        <w:top w:val="none" w:sz="0" w:space="0" w:color="auto"/>
                        <w:left w:val="none" w:sz="0" w:space="0" w:color="auto"/>
                        <w:bottom w:val="none" w:sz="0" w:space="0" w:color="auto"/>
                        <w:right w:val="none" w:sz="0" w:space="0" w:color="auto"/>
                      </w:divBdr>
                      <w:divsChild>
                        <w:div w:id="1222063536">
                          <w:marLeft w:val="0"/>
                          <w:marRight w:val="0"/>
                          <w:marTop w:val="0"/>
                          <w:marBottom w:val="0"/>
                          <w:divBdr>
                            <w:top w:val="none" w:sz="0" w:space="0" w:color="auto"/>
                            <w:left w:val="none" w:sz="0" w:space="0" w:color="auto"/>
                            <w:bottom w:val="none" w:sz="0" w:space="0" w:color="auto"/>
                            <w:right w:val="none" w:sz="0" w:space="0" w:color="auto"/>
                          </w:divBdr>
                        </w:div>
                        <w:div w:id="1052509191">
                          <w:marLeft w:val="0"/>
                          <w:marRight w:val="0"/>
                          <w:marTop w:val="0"/>
                          <w:marBottom w:val="0"/>
                          <w:divBdr>
                            <w:top w:val="none" w:sz="0" w:space="0" w:color="auto"/>
                            <w:left w:val="none" w:sz="0" w:space="0" w:color="auto"/>
                            <w:bottom w:val="none" w:sz="0" w:space="0" w:color="auto"/>
                            <w:right w:val="none" w:sz="0" w:space="0" w:color="auto"/>
                          </w:divBdr>
                        </w:div>
                        <w:div w:id="239680906">
                          <w:marLeft w:val="0"/>
                          <w:marRight w:val="0"/>
                          <w:marTop w:val="0"/>
                          <w:marBottom w:val="0"/>
                          <w:divBdr>
                            <w:top w:val="none" w:sz="0" w:space="0" w:color="auto"/>
                            <w:left w:val="none" w:sz="0" w:space="0" w:color="auto"/>
                            <w:bottom w:val="none" w:sz="0" w:space="0" w:color="auto"/>
                            <w:right w:val="none" w:sz="0" w:space="0" w:color="auto"/>
                          </w:divBdr>
                        </w:div>
                        <w:div w:id="54935914">
                          <w:marLeft w:val="0"/>
                          <w:marRight w:val="0"/>
                          <w:marTop w:val="0"/>
                          <w:marBottom w:val="0"/>
                          <w:divBdr>
                            <w:top w:val="none" w:sz="0" w:space="0" w:color="auto"/>
                            <w:left w:val="none" w:sz="0" w:space="0" w:color="auto"/>
                            <w:bottom w:val="none" w:sz="0" w:space="0" w:color="auto"/>
                            <w:right w:val="none" w:sz="0" w:space="0" w:color="auto"/>
                          </w:divBdr>
                        </w:div>
                      </w:divsChild>
                    </w:div>
                    <w:div w:id="1853907415">
                      <w:marLeft w:val="0"/>
                      <w:marRight w:val="0"/>
                      <w:marTop w:val="0"/>
                      <w:marBottom w:val="0"/>
                      <w:divBdr>
                        <w:top w:val="none" w:sz="0" w:space="0" w:color="auto"/>
                        <w:left w:val="none" w:sz="0" w:space="0" w:color="auto"/>
                        <w:bottom w:val="none" w:sz="0" w:space="0" w:color="auto"/>
                        <w:right w:val="none" w:sz="0" w:space="0" w:color="auto"/>
                      </w:divBdr>
                      <w:divsChild>
                        <w:div w:id="705174753">
                          <w:marLeft w:val="0"/>
                          <w:marRight w:val="0"/>
                          <w:marTop w:val="0"/>
                          <w:marBottom w:val="0"/>
                          <w:divBdr>
                            <w:top w:val="none" w:sz="0" w:space="0" w:color="auto"/>
                            <w:left w:val="none" w:sz="0" w:space="0" w:color="auto"/>
                            <w:bottom w:val="none" w:sz="0" w:space="0" w:color="auto"/>
                            <w:right w:val="none" w:sz="0" w:space="0" w:color="auto"/>
                          </w:divBdr>
                        </w:div>
                        <w:div w:id="1690788001">
                          <w:marLeft w:val="0"/>
                          <w:marRight w:val="0"/>
                          <w:marTop w:val="0"/>
                          <w:marBottom w:val="0"/>
                          <w:divBdr>
                            <w:top w:val="none" w:sz="0" w:space="0" w:color="auto"/>
                            <w:left w:val="none" w:sz="0" w:space="0" w:color="auto"/>
                            <w:bottom w:val="none" w:sz="0" w:space="0" w:color="auto"/>
                            <w:right w:val="none" w:sz="0" w:space="0" w:color="auto"/>
                          </w:divBdr>
                        </w:div>
                        <w:div w:id="692461308">
                          <w:marLeft w:val="0"/>
                          <w:marRight w:val="0"/>
                          <w:marTop w:val="0"/>
                          <w:marBottom w:val="0"/>
                          <w:divBdr>
                            <w:top w:val="none" w:sz="0" w:space="0" w:color="auto"/>
                            <w:left w:val="none" w:sz="0" w:space="0" w:color="auto"/>
                            <w:bottom w:val="none" w:sz="0" w:space="0" w:color="auto"/>
                            <w:right w:val="none" w:sz="0" w:space="0" w:color="auto"/>
                          </w:divBdr>
                        </w:div>
                        <w:div w:id="1154682603">
                          <w:marLeft w:val="0"/>
                          <w:marRight w:val="0"/>
                          <w:marTop w:val="0"/>
                          <w:marBottom w:val="0"/>
                          <w:divBdr>
                            <w:top w:val="none" w:sz="0" w:space="0" w:color="auto"/>
                            <w:left w:val="none" w:sz="0" w:space="0" w:color="auto"/>
                            <w:bottom w:val="none" w:sz="0" w:space="0" w:color="auto"/>
                            <w:right w:val="none" w:sz="0" w:space="0" w:color="auto"/>
                          </w:divBdr>
                        </w:div>
                        <w:div w:id="1276205879">
                          <w:marLeft w:val="0"/>
                          <w:marRight w:val="0"/>
                          <w:marTop w:val="0"/>
                          <w:marBottom w:val="0"/>
                          <w:divBdr>
                            <w:top w:val="none" w:sz="0" w:space="0" w:color="auto"/>
                            <w:left w:val="none" w:sz="0" w:space="0" w:color="auto"/>
                            <w:bottom w:val="none" w:sz="0" w:space="0" w:color="auto"/>
                            <w:right w:val="none" w:sz="0" w:space="0" w:color="auto"/>
                          </w:divBdr>
                        </w:div>
                        <w:div w:id="2088719558">
                          <w:marLeft w:val="0"/>
                          <w:marRight w:val="0"/>
                          <w:marTop w:val="0"/>
                          <w:marBottom w:val="0"/>
                          <w:divBdr>
                            <w:top w:val="none" w:sz="0" w:space="0" w:color="auto"/>
                            <w:left w:val="none" w:sz="0" w:space="0" w:color="auto"/>
                            <w:bottom w:val="none" w:sz="0" w:space="0" w:color="auto"/>
                            <w:right w:val="none" w:sz="0" w:space="0" w:color="auto"/>
                          </w:divBdr>
                        </w:div>
                        <w:div w:id="1375274107">
                          <w:marLeft w:val="0"/>
                          <w:marRight w:val="0"/>
                          <w:marTop w:val="0"/>
                          <w:marBottom w:val="0"/>
                          <w:divBdr>
                            <w:top w:val="none" w:sz="0" w:space="0" w:color="auto"/>
                            <w:left w:val="none" w:sz="0" w:space="0" w:color="auto"/>
                            <w:bottom w:val="none" w:sz="0" w:space="0" w:color="auto"/>
                            <w:right w:val="none" w:sz="0" w:space="0" w:color="auto"/>
                          </w:divBdr>
                        </w:div>
                      </w:divsChild>
                    </w:div>
                    <w:div w:id="1030109741">
                      <w:marLeft w:val="0"/>
                      <w:marRight w:val="0"/>
                      <w:marTop w:val="0"/>
                      <w:marBottom w:val="0"/>
                      <w:divBdr>
                        <w:top w:val="none" w:sz="0" w:space="0" w:color="auto"/>
                        <w:left w:val="none" w:sz="0" w:space="0" w:color="auto"/>
                        <w:bottom w:val="none" w:sz="0" w:space="0" w:color="auto"/>
                        <w:right w:val="none" w:sz="0" w:space="0" w:color="auto"/>
                      </w:divBdr>
                      <w:divsChild>
                        <w:div w:id="722750490">
                          <w:marLeft w:val="0"/>
                          <w:marRight w:val="0"/>
                          <w:marTop w:val="0"/>
                          <w:marBottom w:val="0"/>
                          <w:divBdr>
                            <w:top w:val="none" w:sz="0" w:space="0" w:color="auto"/>
                            <w:left w:val="none" w:sz="0" w:space="0" w:color="auto"/>
                            <w:bottom w:val="none" w:sz="0" w:space="0" w:color="auto"/>
                            <w:right w:val="none" w:sz="0" w:space="0" w:color="auto"/>
                          </w:divBdr>
                        </w:div>
                        <w:div w:id="611935943">
                          <w:marLeft w:val="0"/>
                          <w:marRight w:val="0"/>
                          <w:marTop w:val="0"/>
                          <w:marBottom w:val="0"/>
                          <w:divBdr>
                            <w:top w:val="none" w:sz="0" w:space="0" w:color="auto"/>
                            <w:left w:val="none" w:sz="0" w:space="0" w:color="auto"/>
                            <w:bottom w:val="none" w:sz="0" w:space="0" w:color="auto"/>
                            <w:right w:val="none" w:sz="0" w:space="0" w:color="auto"/>
                          </w:divBdr>
                        </w:div>
                        <w:div w:id="2005620755">
                          <w:marLeft w:val="0"/>
                          <w:marRight w:val="0"/>
                          <w:marTop w:val="0"/>
                          <w:marBottom w:val="0"/>
                          <w:divBdr>
                            <w:top w:val="none" w:sz="0" w:space="0" w:color="auto"/>
                            <w:left w:val="none" w:sz="0" w:space="0" w:color="auto"/>
                            <w:bottom w:val="none" w:sz="0" w:space="0" w:color="auto"/>
                            <w:right w:val="none" w:sz="0" w:space="0" w:color="auto"/>
                          </w:divBdr>
                        </w:div>
                        <w:div w:id="2105803904">
                          <w:marLeft w:val="0"/>
                          <w:marRight w:val="0"/>
                          <w:marTop w:val="0"/>
                          <w:marBottom w:val="0"/>
                          <w:divBdr>
                            <w:top w:val="none" w:sz="0" w:space="0" w:color="auto"/>
                            <w:left w:val="none" w:sz="0" w:space="0" w:color="auto"/>
                            <w:bottom w:val="none" w:sz="0" w:space="0" w:color="auto"/>
                            <w:right w:val="none" w:sz="0" w:space="0" w:color="auto"/>
                          </w:divBdr>
                        </w:div>
                      </w:divsChild>
                    </w:div>
                    <w:div w:id="1678993098">
                      <w:marLeft w:val="0"/>
                      <w:marRight w:val="0"/>
                      <w:marTop w:val="0"/>
                      <w:marBottom w:val="0"/>
                      <w:divBdr>
                        <w:top w:val="none" w:sz="0" w:space="0" w:color="auto"/>
                        <w:left w:val="none" w:sz="0" w:space="0" w:color="auto"/>
                        <w:bottom w:val="none" w:sz="0" w:space="0" w:color="auto"/>
                        <w:right w:val="none" w:sz="0" w:space="0" w:color="auto"/>
                      </w:divBdr>
                      <w:divsChild>
                        <w:div w:id="2058507226">
                          <w:marLeft w:val="0"/>
                          <w:marRight w:val="0"/>
                          <w:marTop w:val="0"/>
                          <w:marBottom w:val="0"/>
                          <w:divBdr>
                            <w:top w:val="none" w:sz="0" w:space="0" w:color="auto"/>
                            <w:left w:val="none" w:sz="0" w:space="0" w:color="auto"/>
                            <w:bottom w:val="none" w:sz="0" w:space="0" w:color="auto"/>
                            <w:right w:val="none" w:sz="0" w:space="0" w:color="auto"/>
                          </w:divBdr>
                        </w:div>
                        <w:div w:id="1993438203">
                          <w:marLeft w:val="0"/>
                          <w:marRight w:val="0"/>
                          <w:marTop w:val="0"/>
                          <w:marBottom w:val="0"/>
                          <w:divBdr>
                            <w:top w:val="none" w:sz="0" w:space="0" w:color="auto"/>
                            <w:left w:val="none" w:sz="0" w:space="0" w:color="auto"/>
                            <w:bottom w:val="none" w:sz="0" w:space="0" w:color="auto"/>
                            <w:right w:val="none" w:sz="0" w:space="0" w:color="auto"/>
                          </w:divBdr>
                        </w:div>
                        <w:div w:id="38359594">
                          <w:marLeft w:val="0"/>
                          <w:marRight w:val="0"/>
                          <w:marTop w:val="0"/>
                          <w:marBottom w:val="0"/>
                          <w:divBdr>
                            <w:top w:val="none" w:sz="0" w:space="0" w:color="auto"/>
                            <w:left w:val="none" w:sz="0" w:space="0" w:color="auto"/>
                            <w:bottom w:val="none" w:sz="0" w:space="0" w:color="auto"/>
                            <w:right w:val="none" w:sz="0" w:space="0" w:color="auto"/>
                          </w:divBdr>
                        </w:div>
                        <w:div w:id="1160657309">
                          <w:marLeft w:val="0"/>
                          <w:marRight w:val="0"/>
                          <w:marTop w:val="0"/>
                          <w:marBottom w:val="0"/>
                          <w:divBdr>
                            <w:top w:val="none" w:sz="0" w:space="0" w:color="auto"/>
                            <w:left w:val="none" w:sz="0" w:space="0" w:color="auto"/>
                            <w:bottom w:val="none" w:sz="0" w:space="0" w:color="auto"/>
                            <w:right w:val="none" w:sz="0" w:space="0" w:color="auto"/>
                          </w:divBdr>
                        </w:div>
                        <w:div w:id="1137188943">
                          <w:marLeft w:val="0"/>
                          <w:marRight w:val="0"/>
                          <w:marTop w:val="0"/>
                          <w:marBottom w:val="0"/>
                          <w:divBdr>
                            <w:top w:val="none" w:sz="0" w:space="0" w:color="auto"/>
                            <w:left w:val="none" w:sz="0" w:space="0" w:color="auto"/>
                            <w:bottom w:val="none" w:sz="0" w:space="0" w:color="auto"/>
                            <w:right w:val="none" w:sz="0" w:space="0" w:color="auto"/>
                          </w:divBdr>
                        </w:div>
                        <w:div w:id="21172393">
                          <w:marLeft w:val="0"/>
                          <w:marRight w:val="0"/>
                          <w:marTop w:val="0"/>
                          <w:marBottom w:val="0"/>
                          <w:divBdr>
                            <w:top w:val="none" w:sz="0" w:space="0" w:color="auto"/>
                            <w:left w:val="none" w:sz="0" w:space="0" w:color="auto"/>
                            <w:bottom w:val="none" w:sz="0" w:space="0" w:color="auto"/>
                            <w:right w:val="none" w:sz="0" w:space="0" w:color="auto"/>
                          </w:divBdr>
                        </w:div>
                        <w:div w:id="820541203">
                          <w:marLeft w:val="0"/>
                          <w:marRight w:val="0"/>
                          <w:marTop w:val="0"/>
                          <w:marBottom w:val="0"/>
                          <w:divBdr>
                            <w:top w:val="none" w:sz="0" w:space="0" w:color="auto"/>
                            <w:left w:val="none" w:sz="0" w:space="0" w:color="auto"/>
                            <w:bottom w:val="none" w:sz="0" w:space="0" w:color="auto"/>
                            <w:right w:val="none" w:sz="0" w:space="0" w:color="auto"/>
                          </w:divBdr>
                        </w:div>
                        <w:div w:id="896820183">
                          <w:marLeft w:val="0"/>
                          <w:marRight w:val="0"/>
                          <w:marTop w:val="0"/>
                          <w:marBottom w:val="0"/>
                          <w:divBdr>
                            <w:top w:val="none" w:sz="0" w:space="0" w:color="auto"/>
                            <w:left w:val="none" w:sz="0" w:space="0" w:color="auto"/>
                            <w:bottom w:val="none" w:sz="0" w:space="0" w:color="auto"/>
                            <w:right w:val="none" w:sz="0" w:space="0" w:color="auto"/>
                          </w:divBdr>
                        </w:div>
                      </w:divsChild>
                    </w:div>
                    <w:div w:id="557520708">
                      <w:marLeft w:val="0"/>
                      <w:marRight w:val="0"/>
                      <w:marTop w:val="0"/>
                      <w:marBottom w:val="0"/>
                      <w:divBdr>
                        <w:top w:val="none" w:sz="0" w:space="0" w:color="auto"/>
                        <w:left w:val="none" w:sz="0" w:space="0" w:color="auto"/>
                        <w:bottom w:val="none" w:sz="0" w:space="0" w:color="auto"/>
                        <w:right w:val="none" w:sz="0" w:space="0" w:color="auto"/>
                      </w:divBdr>
                      <w:divsChild>
                        <w:div w:id="2091847480">
                          <w:marLeft w:val="0"/>
                          <w:marRight w:val="0"/>
                          <w:marTop w:val="0"/>
                          <w:marBottom w:val="300"/>
                          <w:divBdr>
                            <w:top w:val="none" w:sz="0" w:space="0" w:color="auto"/>
                            <w:left w:val="none" w:sz="0" w:space="0" w:color="auto"/>
                            <w:bottom w:val="none" w:sz="0" w:space="0" w:color="auto"/>
                            <w:right w:val="none" w:sz="0" w:space="0" w:color="auto"/>
                          </w:divBdr>
                        </w:div>
                        <w:div w:id="1893879771">
                          <w:marLeft w:val="0"/>
                          <w:marRight w:val="0"/>
                          <w:marTop w:val="0"/>
                          <w:marBottom w:val="0"/>
                          <w:divBdr>
                            <w:top w:val="none" w:sz="0" w:space="0" w:color="auto"/>
                            <w:left w:val="none" w:sz="0" w:space="0" w:color="auto"/>
                            <w:bottom w:val="none" w:sz="0" w:space="0" w:color="auto"/>
                            <w:right w:val="none" w:sz="0" w:space="0" w:color="auto"/>
                          </w:divBdr>
                        </w:div>
                        <w:div w:id="743799413">
                          <w:marLeft w:val="0"/>
                          <w:marRight w:val="0"/>
                          <w:marTop w:val="0"/>
                          <w:marBottom w:val="0"/>
                          <w:divBdr>
                            <w:top w:val="none" w:sz="0" w:space="0" w:color="auto"/>
                            <w:left w:val="none" w:sz="0" w:space="0" w:color="auto"/>
                            <w:bottom w:val="none" w:sz="0" w:space="0" w:color="auto"/>
                            <w:right w:val="none" w:sz="0" w:space="0" w:color="auto"/>
                          </w:divBdr>
                        </w:div>
                        <w:div w:id="26026289">
                          <w:marLeft w:val="0"/>
                          <w:marRight w:val="0"/>
                          <w:marTop w:val="0"/>
                          <w:marBottom w:val="0"/>
                          <w:divBdr>
                            <w:top w:val="none" w:sz="0" w:space="0" w:color="auto"/>
                            <w:left w:val="none" w:sz="0" w:space="0" w:color="auto"/>
                            <w:bottom w:val="none" w:sz="0" w:space="0" w:color="auto"/>
                            <w:right w:val="none" w:sz="0" w:space="0" w:color="auto"/>
                          </w:divBdr>
                        </w:div>
                        <w:div w:id="1538855006">
                          <w:marLeft w:val="0"/>
                          <w:marRight w:val="0"/>
                          <w:marTop w:val="0"/>
                          <w:marBottom w:val="0"/>
                          <w:divBdr>
                            <w:top w:val="none" w:sz="0" w:space="0" w:color="auto"/>
                            <w:left w:val="none" w:sz="0" w:space="0" w:color="auto"/>
                            <w:bottom w:val="none" w:sz="0" w:space="0" w:color="auto"/>
                            <w:right w:val="none" w:sz="0" w:space="0" w:color="auto"/>
                          </w:divBdr>
                        </w:div>
                        <w:div w:id="1882588425">
                          <w:marLeft w:val="0"/>
                          <w:marRight w:val="0"/>
                          <w:marTop w:val="0"/>
                          <w:marBottom w:val="0"/>
                          <w:divBdr>
                            <w:top w:val="none" w:sz="0" w:space="0" w:color="auto"/>
                            <w:left w:val="none" w:sz="0" w:space="0" w:color="auto"/>
                            <w:bottom w:val="none" w:sz="0" w:space="0" w:color="auto"/>
                            <w:right w:val="none" w:sz="0" w:space="0" w:color="auto"/>
                          </w:divBdr>
                        </w:div>
                        <w:div w:id="870344415">
                          <w:marLeft w:val="0"/>
                          <w:marRight w:val="0"/>
                          <w:marTop w:val="0"/>
                          <w:marBottom w:val="0"/>
                          <w:divBdr>
                            <w:top w:val="none" w:sz="0" w:space="0" w:color="auto"/>
                            <w:left w:val="none" w:sz="0" w:space="0" w:color="auto"/>
                            <w:bottom w:val="none" w:sz="0" w:space="0" w:color="auto"/>
                            <w:right w:val="none" w:sz="0" w:space="0" w:color="auto"/>
                          </w:divBdr>
                        </w:div>
                      </w:divsChild>
                    </w:div>
                    <w:div w:id="1483037939">
                      <w:marLeft w:val="0"/>
                      <w:marRight w:val="0"/>
                      <w:marTop w:val="0"/>
                      <w:marBottom w:val="0"/>
                      <w:divBdr>
                        <w:top w:val="none" w:sz="0" w:space="0" w:color="auto"/>
                        <w:left w:val="none" w:sz="0" w:space="0" w:color="auto"/>
                        <w:bottom w:val="none" w:sz="0" w:space="0" w:color="auto"/>
                        <w:right w:val="none" w:sz="0" w:space="0" w:color="auto"/>
                      </w:divBdr>
                      <w:divsChild>
                        <w:div w:id="645554160">
                          <w:marLeft w:val="0"/>
                          <w:marRight w:val="0"/>
                          <w:marTop w:val="0"/>
                          <w:marBottom w:val="300"/>
                          <w:divBdr>
                            <w:top w:val="none" w:sz="0" w:space="0" w:color="auto"/>
                            <w:left w:val="none" w:sz="0" w:space="0" w:color="auto"/>
                            <w:bottom w:val="none" w:sz="0" w:space="0" w:color="auto"/>
                            <w:right w:val="none" w:sz="0" w:space="0" w:color="auto"/>
                          </w:divBdr>
                        </w:div>
                        <w:div w:id="558051348">
                          <w:marLeft w:val="0"/>
                          <w:marRight w:val="0"/>
                          <w:marTop w:val="0"/>
                          <w:marBottom w:val="0"/>
                          <w:divBdr>
                            <w:top w:val="none" w:sz="0" w:space="0" w:color="auto"/>
                            <w:left w:val="none" w:sz="0" w:space="0" w:color="auto"/>
                            <w:bottom w:val="none" w:sz="0" w:space="0" w:color="auto"/>
                            <w:right w:val="none" w:sz="0" w:space="0" w:color="auto"/>
                          </w:divBdr>
                        </w:div>
                        <w:div w:id="1923757328">
                          <w:marLeft w:val="0"/>
                          <w:marRight w:val="0"/>
                          <w:marTop w:val="0"/>
                          <w:marBottom w:val="0"/>
                          <w:divBdr>
                            <w:top w:val="none" w:sz="0" w:space="0" w:color="auto"/>
                            <w:left w:val="none" w:sz="0" w:space="0" w:color="auto"/>
                            <w:bottom w:val="none" w:sz="0" w:space="0" w:color="auto"/>
                            <w:right w:val="none" w:sz="0" w:space="0" w:color="auto"/>
                          </w:divBdr>
                        </w:div>
                        <w:div w:id="991446774">
                          <w:marLeft w:val="0"/>
                          <w:marRight w:val="0"/>
                          <w:marTop w:val="0"/>
                          <w:marBottom w:val="0"/>
                          <w:divBdr>
                            <w:top w:val="none" w:sz="0" w:space="0" w:color="auto"/>
                            <w:left w:val="none" w:sz="0" w:space="0" w:color="auto"/>
                            <w:bottom w:val="none" w:sz="0" w:space="0" w:color="auto"/>
                            <w:right w:val="none" w:sz="0" w:space="0" w:color="auto"/>
                          </w:divBdr>
                        </w:div>
                      </w:divsChild>
                    </w:div>
                    <w:div w:id="2120953992">
                      <w:marLeft w:val="0"/>
                      <w:marRight w:val="0"/>
                      <w:marTop w:val="0"/>
                      <w:marBottom w:val="0"/>
                      <w:divBdr>
                        <w:top w:val="none" w:sz="0" w:space="0" w:color="auto"/>
                        <w:left w:val="none" w:sz="0" w:space="0" w:color="auto"/>
                        <w:bottom w:val="none" w:sz="0" w:space="0" w:color="auto"/>
                        <w:right w:val="none" w:sz="0" w:space="0" w:color="auto"/>
                      </w:divBdr>
                      <w:divsChild>
                        <w:div w:id="25453628">
                          <w:marLeft w:val="0"/>
                          <w:marRight w:val="0"/>
                          <w:marTop w:val="0"/>
                          <w:marBottom w:val="300"/>
                          <w:divBdr>
                            <w:top w:val="none" w:sz="0" w:space="0" w:color="auto"/>
                            <w:left w:val="none" w:sz="0" w:space="0" w:color="auto"/>
                            <w:bottom w:val="none" w:sz="0" w:space="0" w:color="auto"/>
                            <w:right w:val="none" w:sz="0" w:space="0" w:color="auto"/>
                          </w:divBdr>
                        </w:div>
                      </w:divsChild>
                    </w:div>
                    <w:div w:id="1768621604">
                      <w:marLeft w:val="0"/>
                      <w:marRight w:val="0"/>
                      <w:marTop w:val="0"/>
                      <w:marBottom w:val="0"/>
                      <w:divBdr>
                        <w:top w:val="none" w:sz="0" w:space="0" w:color="auto"/>
                        <w:left w:val="none" w:sz="0" w:space="0" w:color="auto"/>
                        <w:bottom w:val="none" w:sz="0" w:space="0" w:color="auto"/>
                        <w:right w:val="none" w:sz="0" w:space="0" w:color="auto"/>
                      </w:divBdr>
                      <w:divsChild>
                        <w:div w:id="1629046871">
                          <w:marLeft w:val="0"/>
                          <w:marRight w:val="0"/>
                          <w:marTop w:val="0"/>
                          <w:marBottom w:val="0"/>
                          <w:divBdr>
                            <w:top w:val="none" w:sz="0" w:space="0" w:color="auto"/>
                            <w:left w:val="none" w:sz="0" w:space="0" w:color="auto"/>
                            <w:bottom w:val="none" w:sz="0" w:space="0" w:color="auto"/>
                            <w:right w:val="none" w:sz="0" w:space="0" w:color="auto"/>
                          </w:divBdr>
                        </w:div>
                        <w:div w:id="1507014222">
                          <w:marLeft w:val="0"/>
                          <w:marRight w:val="0"/>
                          <w:marTop w:val="0"/>
                          <w:marBottom w:val="0"/>
                          <w:divBdr>
                            <w:top w:val="none" w:sz="0" w:space="0" w:color="auto"/>
                            <w:left w:val="none" w:sz="0" w:space="0" w:color="auto"/>
                            <w:bottom w:val="none" w:sz="0" w:space="0" w:color="auto"/>
                            <w:right w:val="none" w:sz="0" w:space="0" w:color="auto"/>
                          </w:divBdr>
                        </w:div>
                      </w:divsChild>
                    </w:div>
                    <w:div w:id="323825255">
                      <w:marLeft w:val="0"/>
                      <w:marRight w:val="0"/>
                      <w:marTop w:val="0"/>
                      <w:marBottom w:val="0"/>
                      <w:divBdr>
                        <w:top w:val="none" w:sz="0" w:space="0" w:color="auto"/>
                        <w:left w:val="none" w:sz="0" w:space="0" w:color="auto"/>
                        <w:bottom w:val="none" w:sz="0" w:space="0" w:color="auto"/>
                        <w:right w:val="none" w:sz="0" w:space="0" w:color="auto"/>
                      </w:divBdr>
                    </w:div>
                    <w:div w:id="1211502733">
                      <w:marLeft w:val="0"/>
                      <w:marRight w:val="0"/>
                      <w:marTop w:val="0"/>
                      <w:marBottom w:val="0"/>
                      <w:divBdr>
                        <w:top w:val="none" w:sz="0" w:space="0" w:color="auto"/>
                        <w:left w:val="none" w:sz="0" w:space="0" w:color="auto"/>
                        <w:bottom w:val="none" w:sz="0" w:space="0" w:color="auto"/>
                        <w:right w:val="none" w:sz="0" w:space="0" w:color="auto"/>
                      </w:divBdr>
                    </w:div>
                  </w:divsChild>
                </w:div>
                <w:div w:id="1246114518">
                  <w:marLeft w:val="0"/>
                  <w:marRight w:val="0"/>
                  <w:marTop w:val="0"/>
                  <w:marBottom w:val="0"/>
                  <w:divBdr>
                    <w:top w:val="none" w:sz="0" w:space="0" w:color="auto"/>
                    <w:left w:val="none" w:sz="0" w:space="0" w:color="auto"/>
                    <w:bottom w:val="none" w:sz="0" w:space="0" w:color="auto"/>
                    <w:right w:val="none" w:sz="0" w:space="0" w:color="auto"/>
                  </w:divBdr>
                  <w:divsChild>
                    <w:div w:id="1669793043">
                      <w:marLeft w:val="0"/>
                      <w:marRight w:val="0"/>
                      <w:marTop w:val="0"/>
                      <w:marBottom w:val="0"/>
                      <w:divBdr>
                        <w:top w:val="none" w:sz="0" w:space="0" w:color="auto"/>
                        <w:left w:val="none" w:sz="0" w:space="0" w:color="auto"/>
                        <w:bottom w:val="none" w:sz="0" w:space="0" w:color="auto"/>
                        <w:right w:val="none" w:sz="0" w:space="0" w:color="auto"/>
                      </w:divBdr>
                    </w:div>
                    <w:div w:id="799955758">
                      <w:marLeft w:val="0"/>
                      <w:marRight w:val="0"/>
                      <w:marTop w:val="0"/>
                      <w:marBottom w:val="0"/>
                      <w:divBdr>
                        <w:top w:val="none" w:sz="0" w:space="0" w:color="auto"/>
                        <w:left w:val="none" w:sz="0" w:space="0" w:color="auto"/>
                        <w:bottom w:val="none" w:sz="0" w:space="0" w:color="auto"/>
                        <w:right w:val="none" w:sz="0" w:space="0" w:color="auto"/>
                      </w:divBdr>
                      <w:divsChild>
                        <w:div w:id="731974400">
                          <w:marLeft w:val="0"/>
                          <w:marRight w:val="0"/>
                          <w:marTop w:val="0"/>
                          <w:marBottom w:val="0"/>
                          <w:divBdr>
                            <w:top w:val="none" w:sz="0" w:space="0" w:color="auto"/>
                            <w:left w:val="none" w:sz="0" w:space="0" w:color="auto"/>
                            <w:bottom w:val="none" w:sz="0" w:space="0" w:color="auto"/>
                            <w:right w:val="none" w:sz="0" w:space="0" w:color="auto"/>
                          </w:divBdr>
                        </w:div>
                        <w:div w:id="73626614">
                          <w:marLeft w:val="0"/>
                          <w:marRight w:val="0"/>
                          <w:marTop w:val="0"/>
                          <w:marBottom w:val="0"/>
                          <w:divBdr>
                            <w:top w:val="none" w:sz="0" w:space="0" w:color="auto"/>
                            <w:left w:val="none" w:sz="0" w:space="0" w:color="auto"/>
                            <w:bottom w:val="none" w:sz="0" w:space="0" w:color="auto"/>
                            <w:right w:val="none" w:sz="0" w:space="0" w:color="auto"/>
                          </w:divBdr>
                        </w:div>
                        <w:div w:id="1344168371">
                          <w:marLeft w:val="0"/>
                          <w:marRight w:val="0"/>
                          <w:marTop w:val="0"/>
                          <w:marBottom w:val="0"/>
                          <w:divBdr>
                            <w:top w:val="none" w:sz="0" w:space="0" w:color="auto"/>
                            <w:left w:val="none" w:sz="0" w:space="0" w:color="auto"/>
                            <w:bottom w:val="none" w:sz="0" w:space="0" w:color="auto"/>
                            <w:right w:val="none" w:sz="0" w:space="0" w:color="auto"/>
                          </w:divBdr>
                        </w:div>
                        <w:div w:id="947733925">
                          <w:marLeft w:val="0"/>
                          <w:marRight w:val="0"/>
                          <w:marTop w:val="0"/>
                          <w:marBottom w:val="0"/>
                          <w:divBdr>
                            <w:top w:val="none" w:sz="0" w:space="0" w:color="auto"/>
                            <w:left w:val="none" w:sz="0" w:space="0" w:color="auto"/>
                            <w:bottom w:val="none" w:sz="0" w:space="0" w:color="auto"/>
                            <w:right w:val="none" w:sz="0" w:space="0" w:color="auto"/>
                          </w:divBdr>
                        </w:div>
                        <w:div w:id="1616474469">
                          <w:marLeft w:val="0"/>
                          <w:marRight w:val="0"/>
                          <w:marTop w:val="0"/>
                          <w:marBottom w:val="0"/>
                          <w:divBdr>
                            <w:top w:val="none" w:sz="0" w:space="0" w:color="auto"/>
                            <w:left w:val="none" w:sz="0" w:space="0" w:color="auto"/>
                            <w:bottom w:val="none" w:sz="0" w:space="0" w:color="auto"/>
                            <w:right w:val="none" w:sz="0" w:space="0" w:color="auto"/>
                          </w:divBdr>
                        </w:div>
                        <w:div w:id="1647010113">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509755697">
                      <w:marLeft w:val="0"/>
                      <w:marRight w:val="0"/>
                      <w:marTop w:val="0"/>
                      <w:marBottom w:val="0"/>
                      <w:divBdr>
                        <w:top w:val="none" w:sz="0" w:space="0" w:color="auto"/>
                        <w:left w:val="none" w:sz="0" w:space="0" w:color="auto"/>
                        <w:bottom w:val="none" w:sz="0" w:space="0" w:color="auto"/>
                        <w:right w:val="none" w:sz="0" w:space="0" w:color="auto"/>
                      </w:divBdr>
                    </w:div>
                    <w:div w:id="1001785266">
                      <w:marLeft w:val="0"/>
                      <w:marRight w:val="0"/>
                      <w:marTop w:val="0"/>
                      <w:marBottom w:val="0"/>
                      <w:divBdr>
                        <w:top w:val="none" w:sz="0" w:space="0" w:color="auto"/>
                        <w:left w:val="none" w:sz="0" w:space="0" w:color="auto"/>
                        <w:bottom w:val="none" w:sz="0" w:space="0" w:color="auto"/>
                        <w:right w:val="none" w:sz="0" w:space="0" w:color="auto"/>
                      </w:divBdr>
                      <w:divsChild>
                        <w:div w:id="97678746">
                          <w:marLeft w:val="0"/>
                          <w:marRight w:val="0"/>
                          <w:marTop w:val="0"/>
                          <w:marBottom w:val="0"/>
                          <w:divBdr>
                            <w:top w:val="none" w:sz="0" w:space="0" w:color="auto"/>
                            <w:left w:val="none" w:sz="0" w:space="0" w:color="auto"/>
                            <w:bottom w:val="none" w:sz="0" w:space="0" w:color="auto"/>
                            <w:right w:val="none" w:sz="0" w:space="0" w:color="auto"/>
                          </w:divBdr>
                        </w:div>
                        <w:div w:id="848451805">
                          <w:marLeft w:val="0"/>
                          <w:marRight w:val="0"/>
                          <w:marTop w:val="0"/>
                          <w:marBottom w:val="0"/>
                          <w:divBdr>
                            <w:top w:val="none" w:sz="0" w:space="0" w:color="auto"/>
                            <w:left w:val="none" w:sz="0" w:space="0" w:color="auto"/>
                            <w:bottom w:val="none" w:sz="0" w:space="0" w:color="auto"/>
                            <w:right w:val="none" w:sz="0" w:space="0" w:color="auto"/>
                          </w:divBdr>
                        </w:div>
                        <w:div w:id="1164392243">
                          <w:marLeft w:val="0"/>
                          <w:marRight w:val="0"/>
                          <w:marTop w:val="0"/>
                          <w:marBottom w:val="0"/>
                          <w:divBdr>
                            <w:top w:val="none" w:sz="0" w:space="0" w:color="auto"/>
                            <w:left w:val="none" w:sz="0" w:space="0" w:color="auto"/>
                            <w:bottom w:val="none" w:sz="0" w:space="0" w:color="auto"/>
                            <w:right w:val="none" w:sz="0" w:space="0" w:color="auto"/>
                          </w:divBdr>
                        </w:div>
                        <w:div w:id="1445808094">
                          <w:marLeft w:val="0"/>
                          <w:marRight w:val="0"/>
                          <w:marTop w:val="0"/>
                          <w:marBottom w:val="0"/>
                          <w:divBdr>
                            <w:top w:val="none" w:sz="0" w:space="0" w:color="auto"/>
                            <w:left w:val="none" w:sz="0" w:space="0" w:color="auto"/>
                            <w:bottom w:val="none" w:sz="0" w:space="0" w:color="auto"/>
                            <w:right w:val="none" w:sz="0" w:space="0" w:color="auto"/>
                          </w:divBdr>
                          <w:divsChild>
                            <w:div w:id="10164221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63414396">
                  <w:marLeft w:val="0"/>
                  <w:marRight w:val="0"/>
                  <w:marTop w:val="0"/>
                  <w:marBottom w:val="0"/>
                  <w:divBdr>
                    <w:top w:val="none" w:sz="0" w:space="0" w:color="auto"/>
                    <w:left w:val="none" w:sz="0" w:space="0" w:color="auto"/>
                    <w:bottom w:val="none" w:sz="0" w:space="0" w:color="auto"/>
                    <w:right w:val="none" w:sz="0" w:space="0" w:color="auto"/>
                  </w:divBdr>
                  <w:divsChild>
                    <w:div w:id="1870603478">
                      <w:marLeft w:val="0"/>
                      <w:marRight w:val="0"/>
                      <w:marTop w:val="0"/>
                      <w:marBottom w:val="0"/>
                      <w:divBdr>
                        <w:top w:val="none" w:sz="0" w:space="0" w:color="auto"/>
                        <w:left w:val="none" w:sz="0" w:space="0" w:color="auto"/>
                        <w:bottom w:val="none" w:sz="0" w:space="0" w:color="auto"/>
                        <w:right w:val="none" w:sz="0" w:space="0" w:color="auto"/>
                      </w:divBdr>
                      <w:divsChild>
                        <w:div w:id="1506507323">
                          <w:marLeft w:val="0"/>
                          <w:marRight w:val="0"/>
                          <w:marTop w:val="0"/>
                          <w:marBottom w:val="0"/>
                          <w:divBdr>
                            <w:top w:val="none" w:sz="0" w:space="0" w:color="auto"/>
                            <w:left w:val="none" w:sz="0" w:space="0" w:color="auto"/>
                            <w:bottom w:val="none" w:sz="0" w:space="0" w:color="auto"/>
                            <w:right w:val="none" w:sz="0" w:space="0" w:color="auto"/>
                          </w:divBdr>
                        </w:div>
                        <w:div w:id="1505589619">
                          <w:marLeft w:val="0"/>
                          <w:marRight w:val="0"/>
                          <w:marTop w:val="0"/>
                          <w:marBottom w:val="0"/>
                          <w:divBdr>
                            <w:top w:val="none" w:sz="0" w:space="0" w:color="auto"/>
                            <w:left w:val="none" w:sz="0" w:space="0" w:color="auto"/>
                            <w:bottom w:val="none" w:sz="0" w:space="0" w:color="auto"/>
                            <w:right w:val="none" w:sz="0" w:space="0" w:color="auto"/>
                          </w:divBdr>
                        </w:div>
                        <w:div w:id="1680891793">
                          <w:marLeft w:val="0"/>
                          <w:marRight w:val="0"/>
                          <w:marTop w:val="0"/>
                          <w:marBottom w:val="0"/>
                          <w:divBdr>
                            <w:top w:val="none" w:sz="0" w:space="0" w:color="auto"/>
                            <w:left w:val="none" w:sz="0" w:space="0" w:color="auto"/>
                            <w:bottom w:val="none" w:sz="0" w:space="0" w:color="auto"/>
                            <w:right w:val="none" w:sz="0" w:space="0" w:color="auto"/>
                          </w:divBdr>
                        </w:div>
                      </w:divsChild>
                    </w:div>
                    <w:div w:id="644549965">
                      <w:marLeft w:val="0"/>
                      <w:marRight w:val="0"/>
                      <w:marTop w:val="0"/>
                      <w:marBottom w:val="0"/>
                      <w:divBdr>
                        <w:top w:val="none" w:sz="0" w:space="0" w:color="auto"/>
                        <w:left w:val="none" w:sz="0" w:space="0" w:color="auto"/>
                        <w:bottom w:val="none" w:sz="0" w:space="0" w:color="auto"/>
                        <w:right w:val="none" w:sz="0" w:space="0" w:color="auto"/>
                      </w:divBdr>
                    </w:div>
                    <w:div w:id="1288775210">
                      <w:marLeft w:val="0"/>
                      <w:marRight w:val="0"/>
                      <w:marTop w:val="0"/>
                      <w:marBottom w:val="0"/>
                      <w:divBdr>
                        <w:top w:val="none" w:sz="0" w:space="0" w:color="auto"/>
                        <w:left w:val="none" w:sz="0" w:space="0" w:color="auto"/>
                        <w:bottom w:val="none" w:sz="0" w:space="0" w:color="auto"/>
                        <w:right w:val="none" w:sz="0" w:space="0" w:color="auto"/>
                      </w:divBdr>
                    </w:div>
                    <w:div w:id="432942417">
                      <w:marLeft w:val="0"/>
                      <w:marRight w:val="0"/>
                      <w:marTop w:val="0"/>
                      <w:marBottom w:val="0"/>
                      <w:divBdr>
                        <w:top w:val="none" w:sz="0" w:space="0" w:color="auto"/>
                        <w:left w:val="none" w:sz="0" w:space="0" w:color="auto"/>
                        <w:bottom w:val="none" w:sz="0" w:space="0" w:color="auto"/>
                        <w:right w:val="none" w:sz="0" w:space="0" w:color="auto"/>
                      </w:divBdr>
                    </w:div>
                    <w:div w:id="311524039">
                      <w:marLeft w:val="0"/>
                      <w:marRight w:val="0"/>
                      <w:marTop w:val="0"/>
                      <w:marBottom w:val="0"/>
                      <w:divBdr>
                        <w:top w:val="none" w:sz="0" w:space="0" w:color="auto"/>
                        <w:left w:val="none" w:sz="0" w:space="0" w:color="auto"/>
                        <w:bottom w:val="none" w:sz="0" w:space="0" w:color="auto"/>
                        <w:right w:val="none" w:sz="0" w:space="0" w:color="auto"/>
                      </w:divBdr>
                    </w:div>
                    <w:div w:id="1366371593">
                      <w:marLeft w:val="0"/>
                      <w:marRight w:val="0"/>
                      <w:marTop w:val="0"/>
                      <w:marBottom w:val="0"/>
                      <w:divBdr>
                        <w:top w:val="none" w:sz="0" w:space="0" w:color="auto"/>
                        <w:left w:val="none" w:sz="0" w:space="0" w:color="auto"/>
                        <w:bottom w:val="none" w:sz="0" w:space="0" w:color="auto"/>
                        <w:right w:val="none" w:sz="0" w:space="0" w:color="auto"/>
                      </w:divBdr>
                    </w:div>
                    <w:div w:id="1233077174">
                      <w:marLeft w:val="0"/>
                      <w:marRight w:val="0"/>
                      <w:marTop w:val="0"/>
                      <w:marBottom w:val="0"/>
                      <w:divBdr>
                        <w:top w:val="none" w:sz="0" w:space="0" w:color="auto"/>
                        <w:left w:val="none" w:sz="0" w:space="0" w:color="auto"/>
                        <w:bottom w:val="none" w:sz="0" w:space="0" w:color="auto"/>
                        <w:right w:val="none" w:sz="0" w:space="0" w:color="auto"/>
                      </w:divBdr>
                    </w:div>
                  </w:divsChild>
                </w:div>
                <w:div w:id="190536478">
                  <w:marLeft w:val="0"/>
                  <w:marRight w:val="0"/>
                  <w:marTop w:val="0"/>
                  <w:marBottom w:val="0"/>
                  <w:divBdr>
                    <w:top w:val="none" w:sz="0" w:space="0" w:color="auto"/>
                    <w:left w:val="none" w:sz="0" w:space="0" w:color="auto"/>
                    <w:bottom w:val="none" w:sz="0" w:space="0" w:color="auto"/>
                    <w:right w:val="none" w:sz="0" w:space="0" w:color="auto"/>
                  </w:divBdr>
                  <w:divsChild>
                    <w:div w:id="452016838">
                      <w:marLeft w:val="0"/>
                      <w:marRight w:val="0"/>
                      <w:marTop w:val="0"/>
                      <w:marBottom w:val="0"/>
                      <w:divBdr>
                        <w:top w:val="none" w:sz="0" w:space="0" w:color="auto"/>
                        <w:left w:val="none" w:sz="0" w:space="0" w:color="auto"/>
                        <w:bottom w:val="none" w:sz="0" w:space="0" w:color="auto"/>
                        <w:right w:val="none" w:sz="0" w:space="0" w:color="auto"/>
                      </w:divBdr>
                    </w:div>
                    <w:div w:id="1706251660">
                      <w:marLeft w:val="0"/>
                      <w:marRight w:val="0"/>
                      <w:marTop w:val="0"/>
                      <w:marBottom w:val="0"/>
                      <w:divBdr>
                        <w:top w:val="none" w:sz="0" w:space="0" w:color="auto"/>
                        <w:left w:val="none" w:sz="0" w:space="0" w:color="auto"/>
                        <w:bottom w:val="none" w:sz="0" w:space="0" w:color="auto"/>
                        <w:right w:val="none" w:sz="0" w:space="0" w:color="auto"/>
                      </w:divBdr>
                    </w:div>
                    <w:div w:id="915750229">
                      <w:marLeft w:val="0"/>
                      <w:marRight w:val="0"/>
                      <w:marTop w:val="0"/>
                      <w:marBottom w:val="0"/>
                      <w:divBdr>
                        <w:top w:val="none" w:sz="0" w:space="0" w:color="auto"/>
                        <w:left w:val="none" w:sz="0" w:space="0" w:color="auto"/>
                        <w:bottom w:val="none" w:sz="0" w:space="0" w:color="auto"/>
                        <w:right w:val="none" w:sz="0" w:space="0" w:color="auto"/>
                      </w:divBdr>
                      <w:divsChild>
                        <w:div w:id="1960525246">
                          <w:marLeft w:val="0"/>
                          <w:marRight w:val="0"/>
                          <w:marTop w:val="0"/>
                          <w:marBottom w:val="300"/>
                          <w:divBdr>
                            <w:top w:val="none" w:sz="0" w:space="0" w:color="auto"/>
                            <w:left w:val="none" w:sz="0" w:space="0" w:color="auto"/>
                            <w:bottom w:val="none" w:sz="0" w:space="0" w:color="auto"/>
                            <w:right w:val="none" w:sz="0" w:space="0" w:color="auto"/>
                          </w:divBdr>
                        </w:div>
                      </w:divsChild>
                    </w:div>
                    <w:div w:id="48193277">
                      <w:marLeft w:val="0"/>
                      <w:marRight w:val="0"/>
                      <w:marTop w:val="0"/>
                      <w:marBottom w:val="0"/>
                      <w:divBdr>
                        <w:top w:val="none" w:sz="0" w:space="0" w:color="auto"/>
                        <w:left w:val="none" w:sz="0" w:space="0" w:color="auto"/>
                        <w:bottom w:val="none" w:sz="0" w:space="0" w:color="auto"/>
                        <w:right w:val="none" w:sz="0" w:space="0" w:color="auto"/>
                      </w:divBdr>
                    </w:div>
                    <w:div w:id="871110177">
                      <w:marLeft w:val="0"/>
                      <w:marRight w:val="0"/>
                      <w:marTop w:val="0"/>
                      <w:marBottom w:val="0"/>
                      <w:divBdr>
                        <w:top w:val="none" w:sz="0" w:space="0" w:color="auto"/>
                        <w:left w:val="none" w:sz="0" w:space="0" w:color="auto"/>
                        <w:bottom w:val="none" w:sz="0" w:space="0" w:color="auto"/>
                        <w:right w:val="none" w:sz="0" w:space="0" w:color="auto"/>
                      </w:divBdr>
                      <w:divsChild>
                        <w:div w:id="818424544">
                          <w:marLeft w:val="0"/>
                          <w:marRight w:val="0"/>
                          <w:marTop w:val="0"/>
                          <w:marBottom w:val="0"/>
                          <w:divBdr>
                            <w:top w:val="none" w:sz="0" w:space="0" w:color="auto"/>
                            <w:left w:val="none" w:sz="0" w:space="0" w:color="auto"/>
                            <w:bottom w:val="none" w:sz="0" w:space="0" w:color="auto"/>
                            <w:right w:val="none" w:sz="0" w:space="0" w:color="auto"/>
                          </w:divBdr>
                        </w:div>
                        <w:div w:id="1664356172">
                          <w:marLeft w:val="0"/>
                          <w:marRight w:val="0"/>
                          <w:marTop w:val="0"/>
                          <w:marBottom w:val="0"/>
                          <w:divBdr>
                            <w:top w:val="none" w:sz="0" w:space="0" w:color="auto"/>
                            <w:left w:val="none" w:sz="0" w:space="0" w:color="auto"/>
                            <w:bottom w:val="none" w:sz="0" w:space="0" w:color="auto"/>
                            <w:right w:val="none" w:sz="0" w:space="0" w:color="auto"/>
                          </w:divBdr>
                        </w:div>
                        <w:div w:id="1589536385">
                          <w:marLeft w:val="0"/>
                          <w:marRight w:val="0"/>
                          <w:marTop w:val="0"/>
                          <w:marBottom w:val="0"/>
                          <w:divBdr>
                            <w:top w:val="none" w:sz="0" w:space="0" w:color="auto"/>
                            <w:left w:val="none" w:sz="0" w:space="0" w:color="auto"/>
                            <w:bottom w:val="none" w:sz="0" w:space="0" w:color="auto"/>
                            <w:right w:val="none" w:sz="0" w:space="0" w:color="auto"/>
                          </w:divBdr>
                        </w:div>
                        <w:div w:id="437457181">
                          <w:marLeft w:val="0"/>
                          <w:marRight w:val="0"/>
                          <w:marTop w:val="0"/>
                          <w:marBottom w:val="0"/>
                          <w:divBdr>
                            <w:top w:val="none" w:sz="0" w:space="0" w:color="auto"/>
                            <w:left w:val="none" w:sz="0" w:space="0" w:color="auto"/>
                            <w:bottom w:val="none" w:sz="0" w:space="0" w:color="auto"/>
                            <w:right w:val="none" w:sz="0" w:space="0" w:color="auto"/>
                          </w:divBdr>
                        </w:div>
                        <w:div w:id="447504696">
                          <w:marLeft w:val="0"/>
                          <w:marRight w:val="0"/>
                          <w:marTop w:val="0"/>
                          <w:marBottom w:val="0"/>
                          <w:divBdr>
                            <w:top w:val="none" w:sz="0" w:space="0" w:color="auto"/>
                            <w:left w:val="none" w:sz="0" w:space="0" w:color="auto"/>
                            <w:bottom w:val="none" w:sz="0" w:space="0" w:color="auto"/>
                            <w:right w:val="none" w:sz="0" w:space="0" w:color="auto"/>
                          </w:divBdr>
                        </w:div>
                      </w:divsChild>
                    </w:div>
                    <w:div w:id="2118013377">
                      <w:marLeft w:val="0"/>
                      <w:marRight w:val="0"/>
                      <w:marTop w:val="0"/>
                      <w:marBottom w:val="0"/>
                      <w:divBdr>
                        <w:top w:val="none" w:sz="0" w:space="0" w:color="auto"/>
                        <w:left w:val="none" w:sz="0" w:space="0" w:color="auto"/>
                        <w:bottom w:val="none" w:sz="0" w:space="0" w:color="auto"/>
                        <w:right w:val="none" w:sz="0" w:space="0" w:color="auto"/>
                      </w:divBdr>
                    </w:div>
                    <w:div w:id="1767965301">
                      <w:marLeft w:val="0"/>
                      <w:marRight w:val="0"/>
                      <w:marTop w:val="0"/>
                      <w:marBottom w:val="0"/>
                      <w:divBdr>
                        <w:top w:val="none" w:sz="0" w:space="0" w:color="auto"/>
                        <w:left w:val="none" w:sz="0" w:space="0" w:color="auto"/>
                        <w:bottom w:val="none" w:sz="0" w:space="0" w:color="auto"/>
                        <w:right w:val="none" w:sz="0" w:space="0" w:color="auto"/>
                      </w:divBdr>
                      <w:divsChild>
                        <w:div w:id="46491441">
                          <w:marLeft w:val="0"/>
                          <w:marRight w:val="0"/>
                          <w:marTop w:val="0"/>
                          <w:marBottom w:val="300"/>
                          <w:divBdr>
                            <w:top w:val="none" w:sz="0" w:space="0" w:color="auto"/>
                            <w:left w:val="none" w:sz="0" w:space="0" w:color="auto"/>
                            <w:bottom w:val="none" w:sz="0" w:space="0" w:color="auto"/>
                            <w:right w:val="none" w:sz="0" w:space="0" w:color="auto"/>
                          </w:divBdr>
                        </w:div>
                      </w:divsChild>
                    </w:div>
                    <w:div w:id="1066682715">
                      <w:marLeft w:val="0"/>
                      <w:marRight w:val="0"/>
                      <w:marTop w:val="0"/>
                      <w:marBottom w:val="0"/>
                      <w:divBdr>
                        <w:top w:val="none" w:sz="0" w:space="0" w:color="auto"/>
                        <w:left w:val="none" w:sz="0" w:space="0" w:color="auto"/>
                        <w:bottom w:val="none" w:sz="0" w:space="0" w:color="auto"/>
                        <w:right w:val="none" w:sz="0" w:space="0" w:color="auto"/>
                      </w:divBdr>
                    </w:div>
                    <w:div w:id="10917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7577">
              <w:marLeft w:val="0"/>
              <w:marRight w:val="0"/>
              <w:marTop w:val="0"/>
              <w:marBottom w:val="0"/>
              <w:divBdr>
                <w:top w:val="none" w:sz="0" w:space="0" w:color="auto"/>
                <w:left w:val="none" w:sz="0" w:space="0" w:color="auto"/>
                <w:bottom w:val="none" w:sz="0" w:space="0" w:color="auto"/>
                <w:right w:val="none" w:sz="0" w:space="0" w:color="auto"/>
              </w:divBdr>
              <w:divsChild>
                <w:div w:id="755202312">
                  <w:marLeft w:val="0"/>
                  <w:marRight w:val="0"/>
                  <w:marTop w:val="0"/>
                  <w:marBottom w:val="300"/>
                  <w:divBdr>
                    <w:top w:val="none" w:sz="0" w:space="0" w:color="auto"/>
                    <w:left w:val="none" w:sz="0" w:space="0" w:color="auto"/>
                    <w:bottom w:val="none" w:sz="0" w:space="0" w:color="auto"/>
                    <w:right w:val="none" w:sz="0" w:space="0" w:color="auto"/>
                  </w:divBdr>
                </w:div>
                <w:div w:id="1596548574">
                  <w:marLeft w:val="0"/>
                  <w:marRight w:val="0"/>
                  <w:marTop w:val="0"/>
                  <w:marBottom w:val="0"/>
                  <w:divBdr>
                    <w:top w:val="none" w:sz="0" w:space="0" w:color="auto"/>
                    <w:left w:val="none" w:sz="0" w:space="0" w:color="auto"/>
                    <w:bottom w:val="none" w:sz="0" w:space="0" w:color="auto"/>
                    <w:right w:val="none" w:sz="0" w:space="0" w:color="auto"/>
                  </w:divBdr>
                </w:div>
                <w:div w:id="560680834">
                  <w:marLeft w:val="0"/>
                  <w:marRight w:val="0"/>
                  <w:marTop w:val="0"/>
                  <w:marBottom w:val="0"/>
                  <w:divBdr>
                    <w:top w:val="none" w:sz="0" w:space="0" w:color="auto"/>
                    <w:left w:val="none" w:sz="0" w:space="0" w:color="auto"/>
                    <w:bottom w:val="none" w:sz="0" w:space="0" w:color="auto"/>
                    <w:right w:val="none" w:sz="0" w:space="0" w:color="auto"/>
                  </w:divBdr>
                  <w:divsChild>
                    <w:div w:id="348290137">
                      <w:marLeft w:val="0"/>
                      <w:marRight w:val="0"/>
                      <w:marTop w:val="0"/>
                      <w:marBottom w:val="0"/>
                      <w:divBdr>
                        <w:top w:val="none" w:sz="0" w:space="0" w:color="auto"/>
                        <w:left w:val="none" w:sz="0" w:space="0" w:color="auto"/>
                        <w:bottom w:val="none" w:sz="0" w:space="0" w:color="auto"/>
                        <w:right w:val="none" w:sz="0" w:space="0" w:color="auto"/>
                      </w:divBdr>
                    </w:div>
                    <w:div w:id="401367957">
                      <w:marLeft w:val="0"/>
                      <w:marRight w:val="0"/>
                      <w:marTop w:val="0"/>
                      <w:marBottom w:val="0"/>
                      <w:divBdr>
                        <w:top w:val="none" w:sz="0" w:space="0" w:color="auto"/>
                        <w:left w:val="none" w:sz="0" w:space="0" w:color="auto"/>
                        <w:bottom w:val="none" w:sz="0" w:space="0" w:color="auto"/>
                        <w:right w:val="none" w:sz="0" w:space="0" w:color="auto"/>
                      </w:divBdr>
                    </w:div>
                    <w:div w:id="1788617636">
                      <w:marLeft w:val="0"/>
                      <w:marRight w:val="0"/>
                      <w:marTop w:val="0"/>
                      <w:marBottom w:val="0"/>
                      <w:divBdr>
                        <w:top w:val="none" w:sz="0" w:space="0" w:color="auto"/>
                        <w:left w:val="none" w:sz="0" w:space="0" w:color="auto"/>
                        <w:bottom w:val="none" w:sz="0" w:space="0" w:color="auto"/>
                        <w:right w:val="none" w:sz="0" w:space="0" w:color="auto"/>
                      </w:divBdr>
                    </w:div>
                    <w:div w:id="1546212431">
                      <w:marLeft w:val="0"/>
                      <w:marRight w:val="0"/>
                      <w:marTop w:val="0"/>
                      <w:marBottom w:val="0"/>
                      <w:divBdr>
                        <w:top w:val="none" w:sz="0" w:space="0" w:color="auto"/>
                        <w:left w:val="none" w:sz="0" w:space="0" w:color="auto"/>
                        <w:bottom w:val="none" w:sz="0" w:space="0" w:color="auto"/>
                        <w:right w:val="none" w:sz="0" w:space="0" w:color="auto"/>
                      </w:divBdr>
                    </w:div>
                    <w:div w:id="139880670">
                      <w:marLeft w:val="0"/>
                      <w:marRight w:val="0"/>
                      <w:marTop w:val="0"/>
                      <w:marBottom w:val="0"/>
                      <w:divBdr>
                        <w:top w:val="none" w:sz="0" w:space="0" w:color="auto"/>
                        <w:left w:val="none" w:sz="0" w:space="0" w:color="auto"/>
                        <w:bottom w:val="none" w:sz="0" w:space="0" w:color="auto"/>
                        <w:right w:val="none" w:sz="0" w:space="0" w:color="auto"/>
                      </w:divBdr>
                    </w:div>
                  </w:divsChild>
                </w:div>
                <w:div w:id="1879320424">
                  <w:marLeft w:val="0"/>
                  <w:marRight w:val="0"/>
                  <w:marTop w:val="0"/>
                  <w:marBottom w:val="0"/>
                  <w:divBdr>
                    <w:top w:val="none" w:sz="0" w:space="0" w:color="auto"/>
                    <w:left w:val="none" w:sz="0" w:space="0" w:color="auto"/>
                    <w:bottom w:val="none" w:sz="0" w:space="0" w:color="auto"/>
                    <w:right w:val="none" w:sz="0" w:space="0" w:color="auto"/>
                  </w:divBdr>
                  <w:divsChild>
                    <w:div w:id="1885369332">
                      <w:marLeft w:val="0"/>
                      <w:marRight w:val="0"/>
                      <w:marTop w:val="0"/>
                      <w:marBottom w:val="0"/>
                      <w:divBdr>
                        <w:top w:val="none" w:sz="0" w:space="0" w:color="auto"/>
                        <w:left w:val="none" w:sz="0" w:space="0" w:color="auto"/>
                        <w:bottom w:val="none" w:sz="0" w:space="0" w:color="auto"/>
                        <w:right w:val="none" w:sz="0" w:space="0" w:color="auto"/>
                      </w:divBdr>
                    </w:div>
                    <w:div w:id="853496624">
                      <w:marLeft w:val="0"/>
                      <w:marRight w:val="0"/>
                      <w:marTop w:val="0"/>
                      <w:marBottom w:val="0"/>
                      <w:divBdr>
                        <w:top w:val="none" w:sz="0" w:space="0" w:color="auto"/>
                        <w:left w:val="none" w:sz="0" w:space="0" w:color="auto"/>
                        <w:bottom w:val="none" w:sz="0" w:space="0" w:color="auto"/>
                        <w:right w:val="none" w:sz="0" w:space="0" w:color="auto"/>
                      </w:divBdr>
                    </w:div>
                  </w:divsChild>
                </w:div>
                <w:div w:id="1270428261">
                  <w:marLeft w:val="0"/>
                  <w:marRight w:val="0"/>
                  <w:marTop w:val="0"/>
                  <w:marBottom w:val="0"/>
                  <w:divBdr>
                    <w:top w:val="none" w:sz="0" w:space="0" w:color="auto"/>
                    <w:left w:val="none" w:sz="0" w:space="0" w:color="auto"/>
                    <w:bottom w:val="none" w:sz="0" w:space="0" w:color="auto"/>
                    <w:right w:val="none" w:sz="0" w:space="0" w:color="auto"/>
                  </w:divBdr>
                  <w:divsChild>
                    <w:div w:id="1709716313">
                      <w:marLeft w:val="0"/>
                      <w:marRight w:val="0"/>
                      <w:marTop w:val="0"/>
                      <w:marBottom w:val="0"/>
                      <w:divBdr>
                        <w:top w:val="none" w:sz="0" w:space="0" w:color="auto"/>
                        <w:left w:val="none" w:sz="0" w:space="0" w:color="auto"/>
                        <w:bottom w:val="none" w:sz="0" w:space="0" w:color="auto"/>
                        <w:right w:val="none" w:sz="0" w:space="0" w:color="auto"/>
                      </w:divBdr>
                    </w:div>
                    <w:div w:id="1823765644">
                      <w:marLeft w:val="0"/>
                      <w:marRight w:val="0"/>
                      <w:marTop w:val="0"/>
                      <w:marBottom w:val="0"/>
                      <w:divBdr>
                        <w:top w:val="none" w:sz="0" w:space="0" w:color="auto"/>
                        <w:left w:val="none" w:sz="0" w:space="0" w:color="auto"/>
                        <w:bottom w:val="none" w:sz="0" w:space="0" w:color="auto"/>
                        <w:right w:val="none" w:sz="0" w:space="0" w:color="auto"/>
                      </w:divBdr>
                    </w:div>
                  </w:divsChild>
                </w:div>
                <w:div w:id="1830828060">
                  <w:marLeft w:val="0"/>
                  <w:marRight w:val="0"/>
                  <w:marTop w:val="0"/>
                  <w:marBottom w:val="0"/>
                  <w:divBdr>
                    <w:top w:val="none" w:sz="0" w:space="0" w:color="auto"/>
                    <w:left w:val="none" w:sz="0" w:space="0" w:color="auto"/>
                    <w:bottom w:val="none" w:sz="0" w:space="0" w:color="auto"/>
                    <w:right w:val="none" w:sz="0" w:space="0" w:color="auto"/>
                  </w:divBdr>
                </w:div>
                <w:div w:id="72166700">
                  <w:marLeft w:val="0"/>
                  <w:marRight w:val="0"/>
                  <w:marTop w:val="0"/>
                  <w:marBottom w:val="0"/>
                  <w:divBdr>
                    <w:top w:val="none" w:sz="0" w:space="0" w:color="auto"/>
                    <w:left w:val="none" w:sz="0" w:space="0" w:color="auto"/>
                    <w:bottom w:val="none" w:sz="0" w:space="0" w:color="auto"/>
                    <w:right w:val="none" w:sz="0" w:space="0" w:color="auto"/>
                  </w:divBdr>
                </w:div>
                <w:div w:id="287862622">
                  <w:marLeft w:val="0"/>
                  <w:marRight w:val="0"/>
                  <w:marTop w:val="0"/>
                  <w:marBottom w:val="0"/>
                  <w:divBdr>
                    <w:top w:val="none" w:sz="0" w:space="0" w:color="auto"/>
                    <w:left w:val="none" w:sz="0" w:space="0" w:color="auto"/>
                    <w:bottom w:val="none" w:sz="0" w:space="0" w:color="auto"/>
                    <w:right w:val="none" w:sz="0" w:space="0" w:color="auto"/>
                  </w:divBdr>
                  <w:divsChild>
                    <w:div w:id="914245907">
                      <w:marLeft w:val="0"/>
                      <w:marRight w:val="0"/>
                      <w:marTop w:val="0"/>
                      <w:marBottom w:val="0"/>
                      <w:divBdr>
                        <w:top w:val="none" w:sz="0" w:space="0" w:color="auto"/>
                        <w:left w:val="none" w:sz="0" w:space="0" w:color="auto"/>
                        <w:bottom w:val="none" w:sz="0" w:space="0" w:color="auto"/>
                        <w:right w:val="none" w:sz="0" w:space="0" w:color="auto"/>
                      </w:divBdr>
                      <w:divsChild>
                        <w:div w:id="304168587">
                          <w:marLeft w:val="0"/>
                          <w:marRight w:val="0"/>
                          <w:marTop w:val="0"/>
                          <w:marBottom w:val="0"/>
                          <w:divBdr>
                            <w:top w:val="none" w:sz="0" w:space="0" w:color="auto"/>
                            <w:left w:val="none" w:sz="0" w:space="0" w:color="auto"/>
                            <w:bottom w:val="none" w:sz="0" w:space="0" w:color="auto"/>
                            <w:right w:val="none" w:sz="0" w:space="0" w:color="auto"/>
                          </w:divBdr>
                        </w:div>
                        <w:div w:id="1832328467">
                          <w:marLeft w:val="0"/>
                          <w:marRight w:val="0"/>
                          <w:marTop w:val="0"/>
                          <w:marBottom w:val="0"/>
                          <w:divBdr>
                            <w:top w:val="none" w:sz="0" w:space="0" w:color="auto"/>
                            <w:left w:val="none" w:sz="0" w:space="0" w:color="auto"/>
                            <w:bottom w:val="none" w:sz="0" w:space="0" w:color="auto"/>
                            <w:right w:val="none" w:sz="0" w:space="0" w:color="auto"/>
                          </w:divBdr>
                        </w:div>
                        <w:div w:id="1758019960">
                          <w:marLeft w:val="0"/>
                          <w:marRight w:val="0"/>
                          <w:marTop w:val="0"/>
                          <w:marBottom w:val="0"/>
                          <w:divBdr>
                            <w:top w:val="none" w:sz="0" w:space="0" w:color="auto"/>
                            <w:left w:val="none" w:sz="0" w:space="0" w:color="auto"/>
                            <w:bottom w:val="none" w:sz="0" w:space="0" w:color="auto"/>
                            <w:right w:val="none" w:sz="0" w:space="0" w:color="auto"/>
                          </w:divBdr>
                        </w:div>
                      </w:divsChild>
                    </w:div>
                    <w:div w:id="207105314">
                      <w:marLeft w:val="0"/>
                      <w:marRight w:val="0"/>
                      <w:marTop w:val="0"/>
                      <w:marBottom w:val="0"/>
                      <w:divBdr>
                        <w:top w:val="none" w:sz="0" w:space="0" w:color="auto"/>
                        <w:left w:val="none" w:sz="0" w:space="0" w:color="auto"/>
                        <w:bottom w:val="none" w:sz="0" w:space="0" w:color="auto"/>
                        <w:right w:val="none" w:sz="0" w:space="0" w:color="auto"/>
                      </w:divBdr>
                      <w:divsChild>
                        <w:div w:id="2049447850">
                          <w:marLeft w:val="0"/>
                          <w:marRight w:val="0"/>
                          <w:marTop w:val="0"/>
                          <w:marBottom w:val="0"/>
                          <w:divBdr>
                            <w:top w:val="none" w:sz="0" w:space="0" w:color="auto"/>
                            <w:left w:val="none" w:sz="0" w:space="0" w:color="auto"/>
                            <w:bottom w:val="none" w:sz="0" w:space="0" w:color="auto"/>
                            <w:right w:val="none" w:sz="0" w:space="0" w:color="auto"/>
                          </w:divBdr>
                        </w:div>
                        <w:div w:id="1568809130">
                          <w:marLeft w:val="0"/>
                          <w:marRight w:val="0"/>
                          <w:marTop w:val="0"/>
                          <w:marBottom w:val="0"/>
                          <w:divBdr>
                            <w:top w:val="none" w:sz="0" w:space="0" w:color="auto"/>
                            <w:left w:val="none" w:sz="0" w:space="0" w:color="auto"/>
                            <w:bottom w:val="none" w:sz="0" w:space="0" w:color="auto"/>
                            <w:right w:val="none" w:sz="0" w:space="0" w:color="auto"/>
                          </w:divBdr>
                        </w:div>
                        <w:div w:id="859662257">
                          <w:marLeft w:val="0"/>
                          <w:marRight w:val="0"/>
                          <w:marTop w:val="0"/>
                          <w:marBottom w:val="0"/>
                          <w:divBdr>
                            <w:top w:val="none" w:sz="0" w:space="0" w:color="auto"/>
                            <w:left w:val="none" w:sz="0" w:space="0" w:color="auto"/>
                            <w:bottom w:val="none" w:sz="0" w:space="0" w:color="auto"/>
                            <w:right w:val="none" w:sz="0" w:space="0" w:color="auto"/>
                          </w:divBdr>
                        </w:div>
                        <w:div w:id="661936288">
                          <w:marLeft w:val="0"/>
                          <w:marRight w:val="0"/>
                          <w:marTop w:val="0"/>
                          <w:marBottom w:val="0"/>
                          <w:divBdr>
                            <w:top w:val="none" w:sz="0" w:space="0" w:color="auto"/>
                            <w:left w:val="none" w:sz="0" w:space="0" w:color="auto"/>
                            <w:bottom w:val="none" w:sz="0" w:space="0" w:color="auto"/>
                            <w:right w:val="none" w:sz="0" w:space="0" w:color="auto"/>
                          </w:divBdr>
                        </w:div>
                      </w:divsChild>
                    </w:div>
                    <w:div w:id="1348799002">
                      <w:marLeft w:val="0"/>
                      <w:marRight w:val="0"/>
                      <w:marTop w:val="0"/>
                      <w:marBottom w:val="0"/>
                      <w:divBdr>
                        <w:top w:val="none" w:sz="0" w:space="0" w:color="auto"/>
                        <w:left w:val="none" w:sz="0" w:space="0" w:color="auto"/>
                        <w:bottom w:val="none" w:sz="0" w:space="0" w:color="auto"/>
                        <w:right w:val="none" w:sz="0" w:space="0" w:color="auto"/>
                      </w:divBdr>
                      <w:divsChild>
                        <w:div w:id="352732523">
                          <w:marLeft w:val="0"/>
                          <w:marRight w:val="0"/>
                          <w:marTop w:val="0"/>
                          <w:marBottom w:val="0"/>
                          <w:divBdr>
                            <w:top w:val="none" w:sz="0" w:space="0" w:color="auto"/>
                            <w:left w:val="none" w:sz="0" w:space="0" w:color="auto"/>
                            <w:bottom w:val="none" w:sz="0" w:space="0" w:color="auto"/>
                            <w:right w:val="none" w:sz="0" w:space="0" w:color="auto"/>
                          </w:divBdr>
                        </w:div>
                        <w:div w:id="732196800">
                          <w:marLeft w:val="0"/>
                          <w:marRight w:val="0"/>
                          <w:marTop w:val="0"/>
                          <w:marBottom w:val="0"/>
                          <w:divBdr>
                            <w:top w:val="none" w:sz="0" w:space="0" w:color="auto"/>
                            <w:left w:val="none" w:sz="0" w:space="0" w:color="auto"/>
                            <w:bottom w:val="none" w:sz="0" w:space="0" w:color="auto"/>
                            <w:right w:val="none" w:sz="0" w:space="0" w:color="auto"/>
                          </w:divBdr>
                        </w:div>
                        <w:div w:id="13790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5491">
                  <w:marLeft w:val="0"/>
                  <w:marRight w:val="0"/>
                  <w:marTop w:val="0"/>
                  <w:marBottom w:val="0"/>
                  <w:divBdr>
                    <w:top w:val="none" w:sz="0" w:space="0" w:color="auto"/>
                    <w:left w:val="none" w:sz="0" w:space="0" w:color="auto"/>
                    <w:bottom w:val="none" w:sz="0" w:space="0" w:color="auto"/>
                    <w:right w:val="none" w:sz="0" w:space="0" w:color="auto"/>
                  </w:divBdr>
                  <w:divsChild>
                    <w:div w:id="733821889">
                      <w:marLeft w:val="0"/>
                      <w:marRight w:val="0"/>
                      <w:marTop w:val="0"/>
                      <w:marBottom w:val="0"/>
                      <w:divBdr>
                        <w:top w:val="none" w:sz="0" w:space="0" w:color="auto"/>
                        <w:left w:val="none" w:sz="0" w:space="0" w:color="auto"/>
                        <w:bottom w:val="none" w:sz="0" w:space="0" w:color="auto"/>
                        <w:right w:val="none" w:sz="0" w:space="0" w:color="auto"/>
                      </w:divBdr>
                      <w:divsChild>
                        <w:div w:id="614943300">
                          <w:marLeft w:val="0"/>
                          <w:marRight w:val="0"/>
                          <w:marTop w:val="0"/>
                          <w:marBottom w:val="0"/>
                          <w:divBdr>
                            <w:top w:val="none" w:sz="0" w:space="0" w:color="auto"/>
                            <w:left w:val="none" w:sz="0" w:space="0" w:color="auto"/>
                            <w:bottom w:val="none" w:sz="0" w:space="0" w:color="auto"/>
                            <w:right w:val="none" w:sz="0" w:space="0" w:color="auto"/>
                          </w:divBdr>
                        </w:div>
                        <w:div w:id="925260109">
                          <w:marLeft w:val="0"/>
                          <w:marRight w:val="0"/>
                          <w:marTop w:val="0"/>
                          <w:marBottom w:val="0"/>
                          <w:divBdr>
                            <w:top w:val="none" w:sz="0" w:space="0" w:color="auto"/>
                            <w:left w:val="none" w:sz="0" w:space="0" w:color="auto"/>
                            <w:bottom w:val="none" w:sz="0" w:space="0" w:color="auto"/>
                            <w:right w:val="none" w:sz="0" w:space="0" w:color="auto"/>
                          </w:divBdr>
                        </w:div>
                        <w:div w:id="179199098">
                          <w:marLeft w:val="0"/>
                          <w:marRight w:val="0"/>
                          <w:marTop w:val="0"/>
                          <w:marBottom w:val="0"/>
                          <w:divBdr>
                            <w:top w:val="none" w:sz="0" w:space="0" w:color="auto"/>
                            <w:left w:val="none" w:sz="0" w:space="0" w:color="auto"/>
                            <w:bottom w:val="none" w:sz="0" w:space="0" w:color="auto"/>
                            <w:right w:val="none" w:sz="0" w:space="0" w:color="auto"/>
                          </w:divBdr>
                        </w:div>
                        <w:div w:id="1199202175">
                          <w:marLeft w:val="0"/>
                          <w:marRight w:val="0"/>
                          <w:marTop w:val="0"/>
                          <w:marBottom w:val="0"/>
                          <w:divBdr>
                            <w:top w:val="none" w:sz="0" w:space="0" w:color="auto"/>
                            <w:left w:val="none" w:sz="0" w:space="0" w:color="auto"/>
                            <w:bottom w:val="none" w:sz="0" w:space="0" w:color="auto"/>
                            <w:right w:val="none" w:sz="0" w:space="0" w:color="auto"/>
                          </w:divBdr>
                        </w:div>
                        <w:div w:id="488912217">
                          <w:marLeft w:val="0"/>
                          <w:marRight w:val="0"/>
                          <w:marTop w:val="0"/>
                          <w:marBottom w:val="0"/>
                          <w:divBdr>
                            <w:top w:val="none" w:sz="0" w:space="0" w:color="auto"/>
                            <w:left w:val="none" w:sz="0" w:space="0" w:color="auto"/>
                            <w:bottom w:val="none" w:sz="0" w:space="0" w:color="auto"/>
                            <w:right w:val="none" w:sz="0" w:space="0" w:color="auto"/>
                          </w:divBdr>
                        </w:div>
                        <w:div w:id="783228487">
                          <w:marLeft w:val="0"/>
                          <w:marRight w:val="0"/>
                          <w:marTop w:val="0"/>
                          <w:marBottom w:val="0"/>
                          <w:divBdr>
                            <w:top w:val="none" w:sz="0" w:space="0" w:color="auto"/>
                            <w:left w:val="none" w:sz="0" w:space="0" w:color="auto"/>
                            <w:bottom w:val="none" w:sz="0" w:space="0" w:color="auto"/>
                            <w:right w:val="none" w:sz="0" w:space="0" w:color="auto"/>
                          </w:divBdr>
                        </w:div>
                        <w:div w:id="535242309">
                          <w:marLeft w:val="0"/>
                          <w:marRight w:val="0"/>
                          <w:marTop w:val="0"/>
                          <w:marBottom w:val="0"/>
                          <w:divBdr>
                            <w:top w:val="none" w:sz="0" w:space="0" w:color="auto"/>
                            <w:left w:val="none" w:sz="0" w:space="0" w:color="auto"/>
                            <w:bottom w:val="none" w:sz="0" w:space="0" w:color="auto"/>
                            <w:right w:val="none" w:sz="0" w:space="0" w:color="auto"/>
                          </w:divBdr>
                        </w:div>
                      </w:divsChild>
                    </w:div>
                    <w:div w:id="111360997">
                      <w:marLeft w:val="0"/>
                      <w:marRight w:val="0"/>
                      <w:marTop w:val="0"/>
                      <w:marBottom w:val="0"/>
                      <w:divBdr>
                        <w:top w:val="none" w:sz="0" w:space="0" w:color="auto"/>
                        <w:left w:val="none" w:sz="0" w:space="0" w:color="auto"/>
                        <w:bottom w:val="none" w:sz="0" w:space="0" w:color="auto"/>
                        <w:right w:val="none" w:sz="0" w:space="0" w:color="auto"/>
                      </w:divBdr>
                      <w:divsChild>
                        <w:div w:id="2071805319">
                          <w:marLeft w:val="0"/>
                          <w:marRight w:val="0"/>
                          <w:marTop w:val="0"/>
                          <w:marBottom w:val="0"/>
                          <w:divBdr>
                            <w:top w:val="none" w:sz="0" w:space="0" w:color="auto"/>
                            <w:left w:val="none" w:sz="0" w:space="0" w:color="auto"/>
                            <w:bottom w:val="none" w:sz="0" w:space="0" w:color="auto"/>
                            <w:right w:val="none" w:sz="0" w:space="0" w:color="auto"/>
                          </w:divBdr>
                        </w:div>
                        <w:div w:id="263925009">
                          <w:marLeft w:val="0"/>
                          <w:marRight w:val="0"/>
                          <w:marTop w:val="0"/>
                          <w:marBottom w:val="0"/>
                          <w:divBdr>
                            <w:top w:val="none" w:sz="0" w:space="0" w:color="auto"/>
                            <w:left w:val="none" w:sz="0" w:space="0" w:color="auto"/>
                            <w:bottom w:val="none" w:sz="0" w:space="0" w:color="auto"/>
                            <w:right w:val="none" w:sz="0" w:space="0" w:color="auto"/>
                          </w:divBdr>
                        </w:div>
                        <w:div w:id="2132162316">
                          <w:marLeft w:val="0"/>
                          <w:marRight w:val="0"/>
                          <w:marTop w:val="0"/>
                          <w:marBottom w:val="0"/>
                          <w:divBdr>
                            <w:top w:val="none" w:sz="0" w:space="0" w:color="auto"/>
                            <w:left w:val="none" w:sz="0" w:space="0" w:color="auto"/>
                            <w:bottom w:val="none" w:sz="0" w:space="0" w:color="auto"/>
                            <w:right w:val="none" w:sz="0" w:space="0" w:color="auto"/>
                          </w:divBdr>
                        </w:div>
                        <w:div w:id="1540782295">
                          <w:marLeft w:val="0"/>
                          <w:marRight w:val="0"/>
                          <w:marTop w:val="0"/>
                          <w:marBottom w:val="0"/>
                          <w:divBdr>
                            <w:top w:val="none" w:sz="0" w:space="0" w:color="auto"/>
                            <w:left w:val="none" w:sz="0" w:space="0" w:color="auto"/>
                            <w:bottom w:val="none" w:sz="0" w:space="0" w:color="auto"/>
                            <w:right w:val="none" w:sz="0" w:space="0" w:color="auto"/>
                          </w:divBdr>
                        </w:div>
                      </w:divsChild>
                    </w:div>
                    <w:div w:id="423577457">
                      <w:marLeft w:val="0"/>
                      <w:marRight w:val="0"/>
                      <w:marTop w:val="0"/>
                      <w:marBottom w:val="0"/>
                      <w:divBdr>
                        <w:top w:val="none" w:sz="0" w:space="0" w:color="auto"/>
                        <w:left w:val="none" w:sz="0" w:space="0" w:color="auto"/>
                        <w:bottom w:val="none" w:sz="0" w:space="0" w:color="auto"/>
                        <w:right w:val="none" w:sz="0" w:space="0" w:color="auto"/>
                      </w:divBdr>
                      <w:divsChild>
                        <w:div w:id="1358850048">
                          <w:marLeft w:val="0"/>
                          <w:marRight w:val="0"/>
                          <w:marTop w:val="0"/>
                          <w:marBottom w:val="0"/>
                          <w:divBdr>
                            <w:top w:val="none" w:sz="0" w:space="0" w:color="auto"/>
                            <w:left w:val="none" w:sz="0" w:space="0" w:color="auto"/>
                            <w:bottom w:val="none" w:sz="0" w:space="0" w:color="auto"/>
                            <w:right w:val="none" w:sz="0" w:space="0" w:color="auto"/>
                          </w:divBdr>
                        </w:div>
                        <w:div w:id="1976792712">
                          <w:marLeft w:val="0"/>
                          <w:marRight w:val="0"/>
                          <w:marTop w:val="0"/>
                          <w:marBottom w:val="0"/>
                          <w:divBdr>
                            <w:top w:val="none" w:sz="0" w:space="0" w:color="auto"/>
                            <w:left w:val="none" w:sz="0" w:space="0" w:color="auto"/>
                            <w:bottom w:val="none" w:sz="0" w:space="0" w:color="auto"/>
                            <w:right w:val="none" w:sz="0" w:space="0" w:color="auto"/>
                          </w:divBdr>
                        </w:div>
                        <w:div w:id="1783109975">
                          <w:marLeft w:val="0"/>
                          <w:marRight w:val="0"/>
                          <w:marTop w:val="0"/>
                          <w:marBottom w:val="0"/>
                          <w:divBdr>
                            <w:top w:val="none" w:sz="0" w:space="0" w:color="auto"/>
                            <w:left w:val="none" w:sz="0" w:space="0" w:color="auto"/>
                            <w:bottom w:val="none" w:sz="0" w:space="0" w:color="auto"/>
                            <w:right w:val="none" w:sz="0" w:space="0" w:color="auto"/>
                          </w:divBdr>
                        </w:div>
                        <w:div w:id="7103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20558">
                  <w:marLeft w:val="0"/>
                  <w:marRight w:val="0"/>
                  <w:marTop w:val="0"/>
                  <w:marBottom w:val="0"/>
                  <w:divBdr>
                    <w:top w:val="none" w:sz="0" w:space="0" w:color="auto"/>
                    <w:left w:val="none" w:sz="0" w:space="0" w:color="auto"/>
                    <w:bottom w:val="none" w:sz="0" w:space="0" w:color="auto"/>
                    <w:right w:val="none" w:sz="0" w:space="0" w:color="auto"/>
                  </w:divBdr>
                </w:div>
                <w:div w:id="5282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611840/" TargetMode="External"/><Relationship Id="rId13" Type="http://schemas.openxmlformats.org/officeDocument/2006/relationships/hyperlink" Target="http://base.garant.ru/73559374/229cb2e73c2e63447dac611c706b83cb/" TargetMode="External"/><Relationship Id="rId18" Type="http://schemas.openxmlformats.org/officeDocument/2006/relationships/hyperlink" Target="http://base.garant.ru/73559374/229cb2e73c2e63447dac611c706b83cb/" TargetMode="External"/><Relationship Id="rId26" Type="http://schemas.openxmlformats.org/officeDocument/2006/relationships/hyperlink" Target="http://base.garant.ru/1217203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ase.garant.ru/73559374/229cb2e73c2e63447dac611c706b83cb/" TargetMode="External"/><Relationship Id="rId34" Type="http://schemas.openxmlformats.org/officeDocument/2006/relationships/hyperlink" Target="http://base.garant.ru/71877546/51c9e56933f9985a50dd286984aa24c2/" TargetMode="External"/><Relationship Id="rId7" Type="http://schemas.openxmlformats.org/officeDocument/2006/relationships/hyperlink" Target="http://base.garant.ru/71611840/dd2385e9b3be6528acc07f23333da924/" TargetMode="External"/><Relationship Id="rId12" Type="http://schemas.openxmlformats.org/officeDocument/2006/relationships/hyperlink" Target="http://base.garant.ru/77693940/95b320f261a18681e096041ac7c4c180/" TargetMode="External"/><Relationship Id="rId17" Type="http://schemas.openxmlformats.org/officeDocument/2006/relationships/hyperlink" Target="http://base.garant.ru/71877546/51c9e56933f9985a50dd286984aa24c2/" TargetMode="External"/><Relationship Id="rId25" Type="http://schemas.openxmlformats.org/officeDocument/2006/relationships/hyperlink" Target="http://base.garant.ru/70189916/" TargetMode="External"/><Relationship Id="rId33" Type="http://schemas.openxmlformats.org/officeDocument/2006/relationships/hyperlink" Target="http://base.garant.ru/77662980/d68337befa02b87c53f57952e18987de/"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base.garant.ru/71611840/dd2385e9b3be6528acc07f23333da924/" TargetMode="External"/><Relationship Id="rId20" Type="http://schemas.openxmlformats.org/officeDocument/2006/relationships/hyperlink" Target="http://base.garant.ru/73559374/229cb2e73c2e63447dac611c706b83cb/" TargetMode="External"/><Relationship Id="rId29" Type="http://schemas.openxmlformats.org/officeDocument/2006/relationships/hyperlink" Target="http://base.garant.ru/77662980/d68337befa02b87c53f57952e18987de/" TargetMode="External"/><Relationship Id="rId1" Type="http://schemas.openxmlformats.org/officeDocument/2006/relationships/styles" Target="styles.xml"/><Relationship Id="rId6" Type="http://schemas.openxmlformats.org/officeDocument/2006/relationships/hyperlink" Target="http://base.garant.ru/71611840/dd2385e9b3be6528acc07f23333da924/" TargetMode="External"/><Relationship Id="rId11" Type="http://schemas.openxmlformats.org/officeDocument/2006/relationships/hyperlink" Target="http://base.garant.ru/73559374/229cb2e73c2e63447dac611c706b83cb/" TargetMode="External"/><Relationship Id="rId24" Type="http://schemas.openxmlformats.org/officeDocument/2006/relationships/hyperlink" Target="http://base.garant.ru/71611840/dd2385e9b3be6528acc07f23333da924/" TargetMode="External"/><Relationship Id="rId32" Type="http://schemas.openxmlformats.org/officeDocument/2006/relationships/hyperlink" Target="http://base.garant.ru/71877546/51c9e56933f9985a50dd286984aa24c2/" TargetMode="External"/><Relationship Id="rId37" Type="http://schemas.openxmlformats.org/officeDocument/2006/relationships/hyperlink" Target="http://base.garant.ru/71611840/" TargetMode="External"/><Relationship Id="rId5" Type="http://schemas.openxmlformats.org/officeDocument/2006/relationships/hyperlink" Target="http://base.garant.ru/12145408/5633a92d35b966c2ba2f1e859e7bdd69/" TargetMode="External"/><Relationship Id="rId15" Type="http://schemas.openxmlformats.org/officeDocument/2006/relationships/hyperlink" Target="http://base.garant.ru/71611840/dd2385e9b3be6528acc07f23333da924/" TargetMode="External"/><Relationship Id="rId23" Type="http://schemas.openxmlformats.org/officeDocument/2006/relationships/hyperlink" Target="http://base.garant.ru/71611840/dd2385e9b3be6528acc07f23333da924/" TargetMode="External"/><Relationship Id="rId28" Type="http://schemas.openxmlformats.org/officeDocument/2006/relationships/hyperlink" Target="http://base.garant.ru/71877546/51c9e56933f9985a50dd286984aa24c2/" TargetMode="External"/><Relationship Id="rId36" Type="http://schemas.openxmlformats.org/officeDocument/2006/relationships/hyperlink" Target="http://base.garant.ru/71611840/" TargetMode="External"/><Relationship Id="rId10" Type="http://schemas.openxmlformats.org/officeDocument/2006/relationships/hyperlink" Target="http://base.garant.ru/77662980/d68337befa02b87c53f57952e18987de/" TargetMode="External"/><Relationship Id="rId19" Type="http://schemas.openxmlformats.org/officeDocument/2006/relationships/hyperlink" Target="http://base.garant.ru/71877546/51c9e56933f9985a50dd286984aa24c2/" TargetMode="External"/><Relationship Id="rId31" Type="http://schemas.openxmlformats.org/officeDocument/2006/relationships/hyperlink" Target="http://base.garant.ru/77662980/d68337befa02b87c53f57952e18987de/" TargetMode="External"/><Relationship Id="rId4" Type="http://schemas.openxmlformats.org/officeDocument/2006/relationships/webSettings" Target="webSettings.xml"/><Relationship Id="rId9" Type="http://schemas.openxmlformats.org/officeDocument/2006/relationships/hyperlink" Target="http://base.garant.ru/71877546/51c9e56933f9985a50dd286984aa24c2/" TargetMode="External"/><Relationship Id="rId14" Type="http://schemas.openxmlformats.org/officeDocument/2006/relationships/hyperlink" Target="http://base.garant.ru/77693940/95b320f261a18681e096041ac7c4c180/" TargetMode="External"/><Relationship Id="rId22" Type="http://schemas.openxmlformats.org/officeDocument/2006/relationships/hyperlink" Target="http://base.garant.ru/77693940/95b320f261a18681e096041ac7c4c180/" TargetMode="External"/><Relationship Id="rId27" Type="http://schemas.openxmlformats.org/officeDocument/2006/relationships/hyperlink" Target="http://base.garant.ru/71611840/dd2385e9b3be6528acc07f23333da924/" TargetMode="External"/><Relationship Id="rId30" Type="http://schemas.openxmlformats.org/officeDocument/2006/relationships/hyperlink" Target="http://base.garant.ru/71877546/51c9e56933f9985a50dd286984aa24c2/" TargetMode="External"/><Relationship Id="rId35" Type="http://schemas.openxmlformats.org/officeDocument/2006/relationships/hyperlink" Target="http://base.garant.ru/77662980/d68337befa02b87c53f57952e18987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8438</Words>
  <Characters>48103</Characters>
  <Application>Microsoft Office Word</Application>
  <DocSecurity>0</DocSecurity>
  <Lines>400</Lines>
  <Paragraphs>112</Paragraphs>
  <ScaleCrop>false</ScaleCrop>
  <Company/>
  <LinksUpToDate>false</LinksUpToDate>
  <CharactersWithSpaces>56429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2020-10-30T06:29:00Z</dcterms:created>
  <dcterms:modified xsi:type="dcterms:W3CDTF">2020-10-30T06:29:00Z</dcterms:modified>
</cp:coreProperties>
</file>